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53FFF" w14:textId="16BF907C" w:rsidR="0077219E" w:rsidRDefault="00EC683C">
      <w:r>
        <w:rPr>
          <w:b/>
          <w:noProof/>
          <w:sz w:val="52"/>
          <w:szCs w:val="52"/>
        </w:rPr>
        <w:drawing>
          <wp:inline distT="0" distB="0" distL="0" distR="0" wp14:anchorId="52A8D782" wp14:editId="32606C2C">
            <wp:extent cx="1600200" cy="1708079"/>
            <wp:effectExtent l="0" t="0" r="0" b="0"/>
            <wp:docPr id="2" name="Image 2"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1090" cy="1773073"/>
                    </a:xfrm>
                    <a:prstGeom prst="rect">
                      <a:avLst/>
                    </a:prstGeom>
                    <a:noFill/>
                    <a:ln>
                      <a:noFill/>
                    </a:ln>
                  </pic:spPr>
                </pic:pic>
              </a:graphicData>
            </a:graphic>
          </wp:inline>
        </w:drawing>
      </w:r>
    </w:p>
    <w:p w14:paraId="5B344C68" w14:textId="77777777" w:rsidR="00EC683C" w:rsidRPr="00B26A03" w:rsidRDefault="00EC683C" w:rsidP="00EC683C">
      <w:pPr>
        <w:ind w:firstLine="708"/>
        <w:jc w:val="center"/>
        <w:rPr>
          <w:rFonts w:ascii="Arial" w:hAnsi="Arial" w:cs="Arial"/>
          <w:sz w:val="56"/>
          <w:szCs w:val="56"/>
        </w:rPr>
      </w:pPr>
      <w:r w:rsidRPr="00B26A03">
        <w:rPr>
          <w:b/>
          <w:noProof/>
          <w:sz w:val="56"/>
          <w:szCs w:val="56"/>
        </w:rPr>
        <mc:AlternateContent>
          <mc:Choice Requires="wps">
            <w:drawing>
              <wp:anchor distT="0" distB="0" distL="114300" distR="114300" simplePos="0" relativeHeight="251659264" behindDoc="0" locked="0" layoutInCell="1" allowOverlap="1" wp14:anchorId="61429839" wp14:editId="52D6BF03">
                <wp:simplePos x="0" y="0"/>
                <wp:positionH relativeFrom="column">
                  <wp:posOffset>-292100</wp:posOffset>
                </wp:positionH>
                <wp:positionV relativeFrom="paragraph">
                  <wp:posOffset>527685</wp:posOffset>
                </wp:positionV>
                <wp:extent cx="7315200" cy="11303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7315200" cy="113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32B186" w14:textId="77777777" w:rsidR="00EC683C" w:rsidRPr="00B26A03" w:rsidRDefault="00EC683C" w:rsidP="00EC683C">
                            <w:pPr>
                              <w:jc w:val="center"/>
                              <w:rPr>
                                <w:rFonts w:ascii="Arial" w:hAnsi="Arial" w:cs="Arial"/>
                                <w:b/>
                                <w:sz w:val="56"/>
                                <w:szCs w:val="56"/>
                                <w:u w:val="single"/>
                              </w:rPr>
                            </w:pPr>
                            <w:r w:rsidRPr="00B26A03">
                              <w:rPr>
                                <w:rFonts w:ascii="Arial" w:hAnsi="Arial" w:cs="Arial"/>
                                <w:b/>
                                <w:sz w:val="56"/>
                                <w:szCs w:val="56"/>
                                <w:u w:val="single"/>
                              </w:rPr>
                              <w:t>Groupement 195</w:t>
                            </w:r>
                          </w:p>
                          <w:p w14:paraId="49D12172" w14:textId="77777777" w:rsidR="00EC683C" w:rsidRPr="00D720D5" w:rsidRDefault="00EC683C" w:rsidP="00EC683C">
                            <w:pPr>
                              <w:jc w:val="center"/>
                              <w:rPr>
                                <w:rFonts w:ascii="Arial" w:hAnsi="Arial" w:cs="Arial"/>
                                <w:b/>
                                <w:sz w:val="10"/>
                                <w:szCs w:val="10"/>
                                <w:u w:val="single"/>
                              </w:rPr>
                            </w:pPr>
                          </w:p>
                          <w:p w14:paraId="76FCDBFE" w14:textId="77777777" w:rsidR="00EC683C" w:rsidRDefault="00EC683C" w:rsidP="00EC683C">
                            <w:pPr>
                              <w:jc w:val="center"/>
                              <w:rPr>
                                <w:rFonts w:ascii="Arial" w:hAnsi="Arial" w:cs="Arial"/>
                                <w:b/>
                                <w:sz w:val="56"/>
                                <w:szCs w:val="56"/>
                                <w:u w:val="single"/>
                              </w:rPr>
                            </w:pPr>
                            <w:r w:rsidRPr="00B26A03">
                              <w:rPr>
                                <w:rFonts w:ascii="Arial" w:hAnsi="Arial" w:cs="Arial"/>
                                <w:b/>
                                <w:sz w:val="56"/>
                                <w:szCs w:val="56"/>
                                <w:u w:val="single"/>
                              </w:rPr>
                              <w:t>Assemblée Générale 2022</w:t>
                            </w:r>
                          </w:p>
                          <w:p w14:paraId="5D908759" w14:textId="77777777" w:rsidR="00EC683C" w:rsidRDefault="00EC683C" w:rsidP="00EC683C">
                            <w:pPr>
                              <w:jc w:val="center"/>
                              <w:rPr>
                                <w:rFonts w:ascii="Arial" w:hAnsi="Arial" w:cs="Arial"/>
                                <w:b/>
                                <w:sz w:val="10"/>
                                <w:szCs w:val="10"/>
                                <w:u w:val="single"/>
                              </w:rPr>
                            </w:pPr>
                          </w:p>
                          <w:p w14:paraId="0CA546B7" w14:textId="77777777" w:rsidR="00EC683C" w:rsidRDefault="00EC683C" w:rsidP="00EC683C">
                            <w:pPr>
                              <w:jc w:val="center"/>
                              <w:rPr>
                                <w:rFonts w:ascii="Arial" w:hAnsi="Arial" w:cs="Arial"/>
                                <w:b/>
                                <w:sz w:val="10"/>
                                <w:szCs w:val="10"/>
                                <w:u w:val="single"/>
                              </w:rPr>
                            </w:pPr>
                          </w:p>
                          <w:p w14:paraId="3B9684BE" w14:textId="77777777" w:rsidR="00EC683C" w:rsidRDefault="00EC683C" w:rsidP="00EC683C">
                            <w:pPr>
                              <w:jc w:val="center"/>
                              <w:rPr>
                                <w:rFonts w:ascii="Arial" w:hAnsi="Arial" w:cs="Arial"/>
                                <w:b/>
                                <w:sz w:val="10"/>
                                <w:szCs w:val="10"/>
                                <w:u w:val="single"/>
                              </w:rPr>
                            </w:pPr>
                          </w:p>
                          <w:p w14:paraId="186F3196" w14:textId="77777777" w:rsidR="00EC683C" w:rsidRDefault="00EC683C" w:rsidP="00EC683C">
                            <w:pPr>
                              <w:jc w:val="center"/>
                              <w:rPr>
                                <w:rFonts w:ascii="Arial" w:hAnsi="Arial" w:cs="Arial"/>
                                <w:b/>
                                <w:sz w:val="10"/>
                                <w:szCs w:val="10"/>
                                <w:u w:val="single"/>
                              </w:rPr>
                            </w:pPr>
                          </w:p>
                          <w:p w14:paraId="7CCE02AF" w14:textId="77777777" w:rsidR="00EC683C" w:rsidRPr="00D720D5" w:rsidRDefault="00EC683C" w:rsidP="00EC683C">
                            <w:pPr>
                              <w:jc w:val="both"/>
                              <w:rPr>
                                <w:rFonts w:ascii="Arial" w:hAnsi="Arial" w:cs="Arial"/>
                                <w:b/>
                                <w:sz w:val="10"/>
                                <w:szCs w:val="1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429839" id="_x0000_t202" coordsize="21600,21600" o:spt="202" path="m,l,21600r21600,l21600,xe">
                <v:stroke joinstyle="miter"/>
                <v:path gradientshapeok="t" o:connecttype="rect"/>
              </v:shapetype>
              <v:shape id="Zone de texte 6" o:spid="_x0000_s1026" type="#_x0000_t202" style="position:absolute;left:0;text-align:left;margin-left:-23pt;margin-top:41.55pt;width:8in;height: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" filled="f" stroked="f">
                <v:textbox>
                  <w:txbxContent>
                    <w:p w14:paraId="0E32B186" w14:textId="77777777" w:rsidR="00EC683C" w:rsidRPr="00B26A03" w:rsidRDefault="00EC683C" w:rsidP="00EC683C">
                      <w:pPr>
                        <w:jc w:val="center"/>
                        <w:rPr>
                          <w:rFonts w:ascii="Arial" w:hAnsi="Arial" w:cs="Arial"/>
                          <w:b/>
                          <w:sz w:val="56"/>
                          <w:szCs w:val="56"/>
                          <w:u w:val="single"/>
                        </w:rPr>
                      </w:pPr>
                      <w:r w:rsidRPr="00B26A03">
                        <w:rPr>
                          <w:rFonts w:ascii="Arial" w:hAnsi="Arial" w:cs="Arial"/>
                          <w:b/>
                          <w:sz w:val="56"/>
                          <w:szCs w:val="56"/>
                          <w:u w:val="single"/>
                        </w:rPr>
                        <w:t>Groupement 195</w:t>
                      </w:r>
                    </w:p>
                    <w:p w14:paraId="49D12172" w14:textId="77777777" w:rsidR="00EC683C" w:rsidRPr="00D720D5" w:rsidRDefault="00EC683C" w:rsidP="00EC683C">
                      <w:pPr>
                        <w:jc w:val="center"/>
                        <w:rPr>
                          <w:rFonts w:ascii="Arial" w:hAnsi="Arial" w:cs="Arial"/>
                          <w:b/>
                          <w:sz w:val="10"/>
                          <w:szCs w:val="10"/>
                          <w:u w:val="single"/>
                        </w:rPr>
                      </w:pPr>
                    </w:p>
                    <w:p w14:paraId="76FCDBFE" w14:textId="77777777" w:rsidR="00EC683C" w:rsidRDefault="00EC683C" w:rsidP="00EC683C">
                      <w:pPr>
                        <w:jc w:val="center"/>
                        <w:rPr>
                          <w:rFonts w:ascii="Arial" w:hAnsi="Arial" w:cs="Arial"/>
                          <w:b/>
                          <w:sz w:val="56"/>
                          <w:szCs w:val="56"/>
                          <w:u w:val="single"/>
                        </w:rPr>
                      </w:pPr>
                      <w:r w:rsidRPr="00B26A03">
                        <w:rPr>
                          <w:rFonts w:ascii="Arial" w:hAnsi="Arial" w:cs="Arial"/>
                          <w:b/>
                          <w:sz w:val="56"/>
                          <w:szCs w:val="56"/>
                          <w:u w:val="single"/>
                        </w:rPr>
                        <w:t>Assemblée Générale 2022</w:t>
                      </w:r>
                    </w:p>
                    <w:p w14:paraId="5D908759" w14:textId="77777777" w:rsidR="00EC683C" w:rsidRDefault="00EC683C" w:rsidP="00EC683C">
                      <w:pPr>
                        <w:jc w:val="center"/>
                        <w:rPr>
                          <w:rFonts w:ascii="Arial" w:hAnsi="Arial" w:cs="Arial"/>
                          <w:b/>
                          <w:sz w:val="10"/>
                          <w:szCs w:val="10"/>
                          <w:u w:val="single"/>
                        </w:rPr>
                      </w:pPr>
                    </w:p>
                    <w:p w14:paraId="0CA546B7" w14:textId="77777777" w:rsidR="00EC683C" w:rsidRDefault="00EC683C" w:rsidP="00EC683C">
                      <w:pPr>
                        <w:jc w:val="center"/>
                        <w:rPr>
                          <w:rFonts w:ascii="Arial" w:hAnsi="Arial" w:cs="Arial"/>
                          <w:b/>
                          <w:sz w:val="10"/>
                          <w:szCs w:val="10"/>
                          <w:u w:val="single"/>
                        </w:rPr>
                      </w:pPr>
                    </w:p>
                    <w:p w14:paraId="3B9684BE" w14:textId="77777777" w:rsidR="00EC683C" w:rsidRDefault="00EC683C" w:rsidP="00EC683C">
                      <w:pPr>
                        <w:jc w:val="center"/>
                        <w:rPr>
                          <w:rFonts w:ascii="Arial" w:hAnsi="Arial" w:cs="Arial"/>
                          <w:b/>
                          <w:sz w:val="10"/>
                          <w:szCs w:val="10"/>
                          <w:u w:val="single"/>
                        </w:rPr>
                      </w:pPr>
                    </w:p>
                    <w:p w14:paraId="186F3196" w14:textId="77777777" w:rsidR="00EC683C" w:rsidRDefault="00EC683C" w:rsidP="00EC683C">
                      <w:pPr>
                        <w:jc w:val="center"/>
                        <w:rPr>
                          <w:rFonts w:ascii="Arial" w:hAnsi="Arial" w:cs="Arial"/>
                          <w:b/>
                          <w:sz w:val="10"/>
                          <w:szCs w:val="10"/>
                          <w:u w:val="single"/>
                        </w:rPr>
                      </w:pPr>
                    </w:p>
                    <w:p w14:paraId="7CCE02AF" w14:textId="77777777" w:rsidR="00EC683C" w:rsidRPr="00D720D5" w:rsidRDefault="00EC683C" w:rsidP="00EC683C">
                      <w:pPr>
                        <w:jc w:val="both"/>
                        <w:rPr>
                          <w:rFonts w:ascii="Arial" w:hAnsi="Arial" w:cs="Arial"/>
                          <w:b/>
                          <w:sz w:val="10"/>
                          <w:szCs w:val="10"/>
                          <w:u w:val="single"/>
                        </w:rPr>
                      </w:pPr>
                    </w:p>
                  </w:txbxContent>
                </v:textbox>
                <w10:wrap type="square"/>
              </v:shape>
            </w:pict>
          </mc:Fallback>
        </mc:AlternateContent>
      </w:r>
      <w:r>
        <w:rPr>
          <w:rFonts w:ascii="Arial" w:hAnsi="Arial" w:cs="Arial"/>
          <w:b/>
          <w:bCs/>
          <w:sz w:val="56"/>
          <w:szCs w:val="56"/>
          <w:u w:val="single"/>
        </w:rPr>
        <w:t>Fédération Nationale André Maginot</w:t>
      </w:r>
    </w:p>
    <w:p w14:paraId="00640734" w14:textId="77777777" w:rsidR="00EC683C" w:rsidRDefault="00EC683C" w:rsidP="00EC683C">
      <w:pPr>
        <w:pStyle w:val="Paragraphedeliste"/>
        <w:ind w:left="1428"/>
        <w:jc w:val="both"/>
        <w:rPr>
          <w:rFonts w:ascii="Comic Sans MS" w:hAnsi="Comic Sans MS"/>
          <w:b/>
          <w:sz w:val="40"/>
          <w:szCs w:val="40"/>
        </w:rPr>
      </w:pPr>
      <w:r>
        <w:rPr>
          <w:rFonts w:ascii="Comic Sans MS" w:hAnsi="Comic Sans MS"/>
          <w:b/>
          <w:sz w:val="40"/>
          <w:szCs w:val="40"/>
        </w:rPr>
        <w:t xml:space="preserve"> </w:t>
      </w:r>
    </w:p>
    <w:p w14:paraId="18750C11" w14:textId="77777777" w:rsidR="00EC683C" w:rsidRDefault="00EC683C" w:rsidP="00EC683C">
      <w:pPr>
        <w:pStyle w:val="Paragraphedeliste"/>
        <w:ind w:left="1428"/>
        <w:jc w:val="both"/>
        <w:rPr>
          <w:rFonts w:ascii="Comic Sans MS" w:hAnsi="Comic Sans MS"/>
          <w:b/>
          <w:sz w:val="40"/>
          <w:szCs w:val="40"/>
        </w:rPr>
      </w:pPr>
    </w:p>
    <w:p w14:paraId="5D5CA82A" w14:textId="77777777" w:rsidR="00EC683C" w:rsidRPr="009D5829" w:rsidRDefault="00EC683C" w:rsidP="00EC683C">
      <w:pPr>
        <w:jc w:val="center"/>
        <w:rPr>
          <w:rFonts w:ascii="Arial" w:hAnsi="Arial" w:cs="Arial"/>
          <w:b/>
          <w:bCs/>
          <w:sz w:val="72"/>
          <w:szCs w:val="72"/>
        </w:rPr>
      </w:pPr>
      <w:r w:rsidRPr="009D5829">
        <w:rPr>
          <w:rFonts w:ascii="Arial" w:hAnsi="Arial" w:cs="Arial"/>
          <w:b/>
          <w:bCs/>
          <w:sz w:val="72"/>
          <w:szCs w:val="72"/>
        </w:rPr>
        <w:t xml:space="preserve">Jeudi </w:t>
      </w:r>
      <w:r>
        <w:rPr>
          <w:rFonts w:ascii="Arial" w:hAnsi="Arial" w:cs="Arial"/>
          <w:b/>
          <w:bCs/>
          <w:sz w:val="72"/>
          <w:szCs w:val="72"/>
        </w:rPr>
        <w:t>23 juin 2022</w:t>
      </w:r>
    </w:p>
    <w:p w14:paraId="46AC401C" w14:textId="77777777" w:rsidR="00EC683C" w:rsidRPr="009D5829" w:rsidRDefault="00EC683C" w:rsidP="00EC683C">
      <w:pPr>
        <w:jc w:val="center"/>
        <w:rPr>
          <w:rFonts w:ascii="Arial" w:hAnsi="Arial" w:cs="Arial"/>
          <w:b/>
          <w:bCs/>
          <w:sz w:val="72"/>
          <w:szCs w:val="72"/>
        </w:rPr>
      </w:pPr>
    </w:p>
    <w:p w14:paraId="592450F4" w14:textId="00E31881" w:rsidR="00EC683C" w:rsidRDefault="00EC683C" w:rsidP="00EC683C">
      <w:pPr>
        <w:jc w:val="center"/>
        <w:rPr>
          <w:rFonts w:ascii="Arial" w:hAnsi="Arial" w:cs="Arial"/>
          <w:b/>
          <w:bCs/>
          <w:sz w:val="72"/>
          <w:szCs w:val="72"/>
        </w:rPr>
      </w:pPr>
      <w:r>
        <w:rPr>
          <w:rFonts w:ascii="Arial" w:hAnsi="Arial" w:cs="Arial"/>
          <w:b/>
          <w:bCs/>
          <w:sz w:val="72"/>
          <w:szCs w:val="72"/>
        </w:rPr>
        <w:t>LE GRAU DU ROI</w:t>
      </w:r>
    </w:p>
    <w:p w14:paraId="232FC79C" w14:textId="7B096EBB" w:rsidR="00EC683C" w:rsidRDefault="00EC683C" w:rsidP="00EC683C">
      <w:pPr>
        <w:jc w:val="center"/>
        <w:rPr>
          <w:rFonts w:ascii="Arial" w:hAnsi="Arial" w:cs="Arial"/>
          <w:b/>
          <w:bCs/>
          <w:sz w:val="72"/>
          <w:szCs w:val="72"/>
        </w:rPr>
      </w:pPr>
    </w:p>
    <w:p w14:paraId="33E9F714" w14:textId="6C3A038E" w:rsidR="00EC683C" w:rsidRDefault="00EC683C" w:rsidP="00EC683C">
      <w:pPr>
        <w:jc w:val="center"/>
        <w:rPr>
          <w:rFonts w:ascii="Arial" w:hAnsi="Arial" w:cs="Arial"/>
          <w:b/>
          <w:bCs/>
          <w:sz w:val="72"/>
          <w:szCs w:val="72"/>
        </w:rPr>
      </w:pPr>
      <w:r>
        <w:rPr>
          <w:rFonts w:ascii="Arial" w:hAnsi="Arial" w:cs="Arial"/>
          <w:b/>
          <w:bCs/>
          <w:sz w:val="72"/>
          <w:szCs w:val="72"/>
        </w:rPr>
        <w:t>Procès-Verbal</w:t>
      </w:r>
    </w:p>
    <w:p w14:paraId="740EDB50" w14:textId="79007928" w:rsidR="00EC683C" w:rsidRDefault="00EC683C" w:rsidP="00EC683C">
      <w:pPr>
        <w:jc w:val="center"/>
        <w:rPr>
          <w:rFonts w:ascii="Arial" w:hAnsi="Arial" w:cs="Arial"/>
          <w:b/>
          <w:bCs/>
          <w:sz w:val="72"/>
          <w:szCs w:val="72"/>
        </w:rPr>
      </w:pPr>
    </w:p>
    <w:p w14:paraId="61696838" w14:textId="77777777" w:rsidR="00EC683C" w:rsidRPr="00410B8B" w:rsidRDefault="00EC683C" w:rsidP="00EC683C">
      <w:pPr>
        <w:spacing w:line="276" w:lineRule="auto"/>
        <w:jc w:val="both"/>
        <w:rPr>
          <w:rFonts w:ascii="Arial" w:hAnsi="Arial" w:cs="Arial"/>
          <w:b/>
          <w:sz w:val="32"/>
          <w:szCs w:val="32"/>
        </w:rPr>
      </w:pPr>
      <w:r w:rsidRPr="00410B8B">
        <w:rPr>
          <w:rFonts w:ascii="Arial" w:hAnsi="Arial" w:cs="Arial"/>
          <w:b/>
          <w:sz w:val="32"/>
          <w:szCs w:val="32"/>
        </w:rPr>
        <w:t>9h30 : Accueil</w:t>
      </w:r>
    </w:p>
    <w:p w14:paraId="23D01518" w14:textId="77777777" w:rsidR="00EC683C" w:rsidRPr="00410B8B" w:rsidRDefault="00EC683C" w:rsidP="00EC683C">
      <w:pPr>
        <w:spacing w:line="276" w:lineRule="auto"/>
        <w:jc w:val="both"/>
        <w:rPr>
          <w:rFonts w:ascii="Arial" w:hAnsi="Arial" w:cs="Arial"/>
          <w:b/>
          <w:sz w:val="32"/>
          <w:szCs w:val="32"/>
        </w:rPr>
      </w:pPr>
      <w:r w:rsidRPr="00410B8B">
        <w:rPr>
          <w:rFonts w:ascii="Arial" w:hAnsi="Arial" w:cs="Arial"/>
          <w:b/>
          <w:sz w:val="32"/>
          <w:szCs w:val="32"/>
        </w:rPr>
        <w:tab/>
        <w:t>10h00 : Assemblée Générale Ordinaire</w:t>
      </w:r>
    </w:p>
    <w:p w14:paraId="00C61104" w14:textId="77777777" w:rsidR="00EC683C" w:rsidRPr="00410B8B" w:rsidRDefault="00EC683C" w:rsidP="00EC683C">
      <w:pPr>
        <w:pStyle w:val="Paragraphedeliste"/>
        <w:numPr>
          <w:ilvl w:val="0"/>
          <w:numId w:val="1"/>
        </w:numPr>
        <w:spacing w:line="276" w:lineRule="auto"/>
        <w:jc w:val="both"/>
        <w:rPr>
          <w:rFonts w:ascii="Arial" w:hAnsi="Arial" w:cs="Arial"/>
          <w:b/>
          <w:sz w:val="32"/>
          <w:szCs w:val="32"/>
        </w:rPr>
      </w:pPr>
      <w:r w:rsidRPr="00410B8B">
        <w:rPr>
          <w:rFonts w:ascii="Arial" w:hAnsi="Arial" w:cs="Arial"/>
          <w:b/>
          <w:sz w:val="32"/>
          <w:szCs w:val="32"/>
        </w:rPr>
        <w:t xml:space="preserve">Mot </w:t>
      </w:r>
      <w:r>
        <w:rPr>
          <w:rFonts w:ascii="Arial" w:hAnsi="Arial" w:cs="Arial"/>
          <w:b/>
          <w:sz w:val="32"/>
          <w:szCs w:val="32"/>
        </w:rPr>
        <w:t>des présidents de section</w:t>
      </w:r>
    </w:p>
    <w:p w14:paraId="49876B05" w14:textId="77777777" w:rsidR="00EC683C" w:rsidRPr="00410B8B" w:rsidRDefault="00EC683C" w:rsidP="00EC683C">
      <w:pPr>
        <w:pStyle w:val="Paragraphedeliste"/>
        <w:numPr>
          <w:ilvl w:val="0"/>
          <w:numId w:val="1"/>
        </w:numPr>
        <w:spacing w:line="276" w:lineRule="auto"/>
        <w:jc w:val="both"/>
        <w:rPr>
          <w:rFonts w:ascii="Arial" w:hAnsi="Arial" w:cs="Arial"/>
          <w:b/>
          <w:sz w:val="32"/>
          <w:szCs w:val="32"/>
        </w:rPr>
      </w:pPr>
      <w:r w:rsidRPr="00410B8B">
        <w:rPr>
          <w:rFonts w:ascii="Arial" w:hAnsi="Arial" w:cs="Arial"/>
          <w:b/>
          <w:sz w:val="32"/>
          <w:szCs w:val="32"/>
        </w:rPr>
        <w:t>Mot du Président</w:t>
      </w:r>
    </w:p>
    <w:p w14:paraId="6B216ADE" w14:textId="77777777" w:rsidR="00EC683C" w:rsidRPr="00410B8B" w:rsidRDefault="00EC683C" w:rsidP="00EC683C">
      <w:pPr>
        <w:pStyle w:val="Paragraphedeliste"/>
        <w:numPr>
          <w:ilvl w:val="0"/>
          <w:numId w:val="1"/>
        </w:numPr>
        <w:spacing w:line="276" w:lineRule="auto"/>
        <w:jc w:val="both"/>
        <w:rPr>
          <w:rFonts w:ascii="Arial" w:hAnsi="Arial" w:cs="Arial"/>
          <w:b/>
          <w:sz w:val="32"/>
          <w:szCs w:val="32"/>
        </w:rPr>
      </w:pPr>
      <w:r w:rsidRPr="00410B8B">
        <w:rPr>
          <w:rFonts w:ascii="Arial" w:hAnsi="Arial" w:cs="Arial"/>
          <w:b/>
          <w:sz w:val="32"/>
          <w:szCs w:val="32"/>
        </w:rPr>
        <w:t>Rapport Moral, minute de recueillement</w:t>
      </w:r>
    </w:p>
    <w:p w14:paraId="7C0DB9F6" w14:textId="77777777" w:rsidR="00EC683C" w:rsidRPr="00410B8B" w:rsidRDefault="00EC683C" w:rsidP="00EC683C">
      <w:pPr>
        <w:pStyle w:val="Paragraphedeliste"/>
        <w:numPr>
          <w:ilvl w:val="0"/>
          <w:numId w:val="1"/>
        </w:numPr>
        <w:spacing w:line="276" w:lineRule="auto"/>
        <w:jc w:val="both"/>
        <w:rPr>
          <w:rFonts w:ascii="Arial" w:hAnsi="Arial" w:cs="Arial"/>
          <w:b/>
          <w:sz w:val="32"/>
          <w:szCs w:val="32"/>
        </w:rPr>
      </w:pPr>
      <w:r w:rsidRPr="00410B8B">
        <w:rPr>
          <w:rFonts w:ascii="Arial" w:hAnsi="Arial" w:cs="Arial"/>
          <w:b/>
          <w:sz w:val="32"/>
          <w:szCs w:val="32"/>
        </w:rPr>
        <w:t>Rapport annuel d’Activités</w:t>
      </w:r>
    </w:p>
    <w:p w14:paraId="35A40130" w14:textId="77777777" w:rsidR="00EC683C" w:rsidRPr="00410B8B" w:rsidRDefault="00EC683C" w:rsidP="00EC683C">
      <w:pPr>
        <w:pStyle w:val="Paragraphedeliste"/>
        <w:numPr>
          <w:ilvl w:val="0"/>
          <w:numId w:val="1"/>
        </w:numPr>
        <w:spacing w:line="276" w:lineRule="auto"/>
        <w:jc w:val="both"/>
        <w:rPr>
          <w:rFonts w:ascii="Arial" w:hAnsi="Arial" w:cs="Arial"/>
          <w:b/>
          <w:sz w:val="32"/>
          <w:szCs w:val="32"/>
        </w:rPr>
      </w:pPr>
      <w:r w:rsidRPr="00410B8B">
        <w:rPr>
          <w:rFonts w:ascii="Arial" w:hAnsi="Arial" w:cs="Arial"/>
          <w:b/>
          <w:sz w:val="32"/>
          <w:szCs w:val="32"/>
        </w:rPr>
        <w:t>Rapport financier</w:t>
      </w:r>
    </w:p>
    <w:p w14:paraId="6FCE5AC9" w14:textId="77777777" w:rsidR="00EC683C" w:rsidRPr="00E61F06" w:rsidRDefault="00EC683C" w:rsidP="00EC683C">
      <w:pPr>
        <w:pStyle w:val="Paragraphedeliste"/>
        <w:numPr>
          <w:ilvl w:val="0"/>
          <w:numId w:val="1"/>
        </w:numPr>
        <w:spacing w:line="276" w:lineRule="auto"/>
        <w:jc w:val="both"/>
        <w:rPr>
          <w:rFonts w:ascii="Arial" w:hAnsi="Arial" w:cs="Arial"/>
          <w:b/>
          <w:sz w:val="32"/>
          <w:szCs w:val="32"/>
        </w:rPr>
      </w:pPr>
      <w:r w:rsidRPr="00410B8B">
        <w:rPr>
          <w:rFonts w:ascii="Arial" w:hAnsi="Arial" w:cs="Arial"/>
          <w:b/>
          <w:sz w:val="32"/>
          <w:szCs w:val="32"/>
        </w:rPr>
        <w:t>Motion de l’AG 20</w:t>
      </w:r>
      <w:r>
        <w:rPr>
          <w:rFonts w:ascii="Arial" w:hAnsi="Arial" w:cs="Arial"/>
          <w:b/>
          <w:sz w:val="32"/>
          <w:szCs w:val="32"/>
        </w:rPr>
        <w:t>22</w:t>
      </w:r>
    </w:p>
    <w:p w14:paraId="5A7DD4BE" w14:textId="77777777" w:rsidR="00EC683C" w:rsidRPr="00410B8B" w:rsidRDefault="00EC683C" w:rsidP="00EC683C">
      <w:pPr>
        <w:spacing w:line="276" w:lineRule="auto"/>
        <w:ind w:left="708"/>
        <w:jc w:val="both"/>
        <w:rPr>
          <w:rFonts w:ascii="Arial" w:hAnsi="Arial" w:cs="Arial"/>
          <w:b/>
          <w:sz w:val="32"/>
          <w:szCs w:val="32"/>
        </w:rPr>
      </w:pPr>
      <w:r w:rsidRPr="00410B8B">
        <w:rPr>
          <w:rFonts w:ascii="Arial" w:hAnsi="Arial" w:cs="Arial"/>
          <w:b/>
          <w:sz w:val="32"/>
          <w:szCs w:val="32"/>
        </w:rPr>
        <w:t xml:space="preserve">11h00 : </w:t>
      </w:r>
      <w:r>
        <w:rPr>
          <w:rFonts w:ascii="Arial" w:hAnsi="Arial" w:cs="Arial"/>
          <w:b/>
          <w:sz w:val="32"/>
          <w:szCs w:val="32"/>
        </w:rPr>
        <w:t xml:space="preserve">  Conclusion de l’AG</w:t>
      </w:r>
    </w:p>
    <w:p w14:paraId="28576374" w14:textId="77777777" w:rsidR="00EC683C" w:rsidRPr="00516D8E" w:rsidRDefault="00EC683C" w:rsidP="00EC683C">
      <w:pPr>
        <w:pStyle w:val="Paragraphedeliste"/>
        <w:numPr>
          <w:ilvl w:val="0"/>
          <w:numId w:val="1"/>
        </w:numPr>
        <w:spacing w:line="276" w:lineRule="auto"/>
        <w:jc w:val="both"/>
        <w:rPr>
          <w:rFonts w:ascii="Arial" w:hAnsi="Arial" w:cs="Arial"/>
          <w:b/>
          <w:sz w:val="32"/>
          <w:szCs w:val="32"/>
        </w:rPr>
      </w:pPr>
      <w:r w:rsidRPr="00410B8B">
        <w:rPr>
          <w:rFonts w:ascii="Arial" w:hAnsi="Arial" w:cs="Arial"/>
          <w:b/>
          <w:sz w:val="32"/>
          <w:szCs w:val="32"/>
        </w:rPr>
        <w:lastRenderedPageBreak/>
        <w:t>Remise de récompenses : médailles Maginot</w:t>
      </w:r>
    </w:p>
    <w:p w14:paraId="3B8F183B" w14:textId="77777777" w:rsidR="00EC683C" w:rsidRPr="00410B8B" w:rsidRDefault="00EC683C" w:rsidP="00EC683C">
      <w:pPr>
        <w:spacing w:line="276" w:lineRule="auto"/>
        <w:ind w:left="708"/>
        <w:jc w:val="both"/>
        <w:rPr>
          <w:rFonts w:ascii="Arial" w:hAnsi="Arial" w:cs="Arial"/>
          <w:b/>
          <w:sz w:val="32"/>
          <w:szCs w:val="32"/>
        </w:rPr>
      </w:pPr>
      <w:r w:rsidRPr="00410B8B">
        <w:rPr>
          <w:rFonts w:ascii="Arial" w:hAnsi="Arial" w:cs="Arial"/>
          <w:b/>
          <w:sz w:val="32"/>
          <w:szCs w:val="32"/>
        </w:rPr>
        <w:t>11h</w:t>
      </w:r>
      <w:r>
        <w:rPr>
          <w:rFonts w:ascii="Arial" w:hAnsi="Arial" w:cs="Arial"/>
          <w:b/>
          <w:sz w:val="32"/>
          <w:szCs w:val="32"/>
        </w:rPr>
        <w:t xml:space="preserve"> </w:t>
      </w:r>
      <w:r w:rsidRPr="00410B8B">
        <w:rPr>
          <w:rFonts w:ascii="Arial" w:hAnsi="Arial" w:cs="Arial"/>
          <w:b/>
          <w:sz w:val="32"/>
          <w:szCs w:val="32"/>
        </w:rPr>
        <w:t xml:space="preserve">30 : </w:t>
      </w:r>
      <w:r>
        <w:rPr>
          <w:rFonts w:ascii="Arial" w:hAnsi="Arial" w:cs="Arial"/>
          <w:b/>
          <w:sz w:val="32"/>
          <w:szCs w:val="32"/>
        </w:rPr>
        <w:t>Fin de l’AG,</w:t>
      </w:r>
      <w:r w:rsidRPr="00410B8B">
        <w:rPr>
          <w:rFonts w:ascii="Arial" w:hAnsi="Arial" w:cs="Arial"/>
          <w:b/>
          <w:sz w:val="32"/>
          <w:szCs w:val="32"/>
        </w:rPr>
        <w:t xml:space="preserve"> départ vers le Monument aux Morts</w:t>
      </w:r>
    </w:p>
    <w:p w14:paraId="7BA16705" w14:textId="77777777" w:rsidR="00EC683C" w:rsidRPr="00410B8B" w:rsidRDefault="00EC683C" w:rsidP="00EC683C">
      <w:pPr>
        <w:spacing w:line="276" w:lineRule="auto"/>
        <w:ind w:left="708"/>
        <w:jc w:val="both"/>
        <w:rPr>
          <w:rFonts w:ascii="Arial" w:hAnsi="Arial" w:cs="Arial"/>
          <w:b/>
          <w:sz w:val="32"/>
          <w:szCs w:val="32"/>
        </w:rPr>
      </w:pPr>
      <w:r w:rsidRPr="00410B8B">
        <w:rPr>
          <w:rFonts w:ascii="Arial" w:hAnsi="Arial" w:cs="Arial"/>
          <w:b/>
          <w:sz w:val="32"/>
          <w:szCs w:val="32"/>
        </w:rPr>
        <w:t>12h</w:t>
      </w:r>
      <w:r>
        <w:rPr>
          <w:rFonts w:ascii="Arial" w:hAnsi="Arial" w:cs="Arial"/>
          <w:b/>
          <w:sz w:val="32"/>
          <w:szCs w:val="32"/>
        </w:rPr>
        <w:t xml:space="preserve"> 00</w:t>
      </w:r>
      <w:r w:rsidRPr="00410B8B">
        <w:rPr>
          <w:rFonts w:ascii="Arial" w:hAnsi="Arial" w:cs="Arial"/>
          <w:b/>
          <w:sz w:val="32"/>
          <w:szCs w:val="32"/>
        </w:rPr>
        <w:t> : dépôt de gerbe</w:t>
      </w:r>
    </w:p>
    <w:p w14:paraId="2234DF5B" w14:textId="051EA54C" w:rsidR="00EC683C" w:rsidRDefault="00EC683C" w:rsidP="00EC683C">
      <w:pPr>
        <w:jc w:val="center"/>
        <w:rPr>
          <w:rFonts w:ascii="Arial" w:hAnsi="Arial" w:cs="Arial"/>
          <w:b/>
          <w:sz w:val="32"/>
          <w:szCs w:val="32"/>
        </w:rPr>
      </w:pPr>
      <w:r>
        <w:rPr>
          <w:rFonts w:ascii="Arial" w:hAnsi="Arial" w:cs="Arial"/>
          <w:b/>
          <w:sz w:val="32"/>
          <w:szCs w:val="32"/>
        </w:rPr>
        <w:t>12h 30</w:t>
      </w:r>
      <w:r w:rsidRPr="00410B8B">
        <w:rPr>
          <w:rFonts w:ascii="Arial" w:hAnsi="Arial" w:cs="Arial"/>
          <w:b/>
          <w:sz w:val="32"/>
          <w:szCs w:val="32"/>
        </w:rPr>
        <w:t xml:space="preserve"> : repas de cohésion</w:t>
      </w:r>
    </w:p>
    <w:p w14:paraId="03B7FA87" w14:textId="4412BD12" w:rsidR="00EC683C" w:rsidRDefault="00EC683C" w:rsidP="00EC683C">
      <w:pPr>
        <w:jc w:val="center"/>
        <w:rPr>
          <w:rFonts w:ascii="Arial" w:hAnsi="Arial" w:cs="Arial"/>
          <w:b/>
          <w:sz w:val="32"/>
          <w:szCs w:val="32"/>
        </w:rPr>
      </w:pPr>
    </w:p>
    <w:p w14:paraId="0C43DF55" w14:textId="77777777" w:rsidR="00EC683C" w:rsidRPr="00FF4125" w:rsidRDefault="00EC683C" w:rsidP="00EC683C">
      <w:pPr>
        <w:ind w:firstLine="708"/>
        <w:jc w:val="center"/>
        <w:rPr>
          <w:rFonts w:ascii="Arial" w:hAnsi="Arial" w:cs="Arial"/>
          <w:b/>
          <w:sz w:val="80"/>
          <w:szCs w:val="80"/>
        </w:rPr>
      </w:pPr>
      <w:r w:rsidRPr="00FF4125">
        <w:rPr>
          <w:rFonts w:ascii="Arial" w:hAnsi="Arial" w:cs="Arial"/>
          <w:b/>
          <w:sz w:val="80"/>
          <w:szCs w:val="80"/>
        </w:rPr>
        <w:t>MOT D’ACCUEIL DU PRESIDENT</w:t>
      </w:r>
    </w:p>
    <w:p w14:paraId="1DEC45F1" w14:textId="1AFBF435" w:rsidR="00EC683C" w:rsidRDefault="00EC683C" w:rsidP="00EC683C">
      <w:pPr>
        <w:jc w:val="center"/>
        <w:rPr>
          <w:rFonts w:ascii="Arial" w:hAnsi="Arial" w:cs="Arial"/>
          <w:b/>
          <w:bCs/>
          <w:sz w:val="72"/>
          <w:szCs w:val="72"/>
        </w:rPr>
      </w:pPr>
    </w:p>
    <w:p w14:paraId="42B76B6E" w14:textId="77777777" w:rsidR="00EC683C" w:rsidRDefault="00EC683C" w:rsidP="00EC683C">
      <w:pPr>
        <w:spacing w:line="360" w:lineRule="auto"/>
        <w:ind w:firstLine="708"/>
        <w:jc w:val="both"/>
        <w:rPr>
          <w:rFonts w:ascii="Arial" w:hAnsi="Arial" w:cs="Arial"/>
          <w:b/>
          <w:sz w:val="28"/>
          <w:szCs w:val="28"/>
        </w:rPr>
      </w:pPr>
      <w:r w:rsidRPr="005119DE">
        <w:rPr>
          <w:rFonts w:ascii="Arial" w:hAnsi="Arial" w:cs="Arial"/>
          <w:b/>
          <w:sz w:val="28"/>
          <w:szCs w:val="28"/>
        </w:rPr>
        <w:t xml:space="preserve">Cette année, </w:t>
      </w:r>
      <w:r>
        <w:rPr>
          <w:rFonts w:ascii="Arial" w:hAnsi="Arial" w:cs="Arial"/>
          <w:b/>
          <w:sz w:val="28"/>
          <w:szCs w:val="28"/>
        </w:rPr>
        <w:t>après deux reports en 2020 et 2021, nous voici au Grau du Roi pour notre Assemblée Générale.</w:t>
      </w:r>
    </w:p>
    <w:p w14:paraId="11A13DA5" w14:textId="77777777" w:rsidR="00EC683C" w:rsidRDefault="00EC683C" w:rsidP="00EC683C">
      <w:pPr>
        <w:spacing w:line="360" w:lineRule="auto"/>
        <w:ind w:firstLine="708"/>
        <w:jc w:val="both"/>
        <w:rPr>
          <w:rFonts w:ascii="Arial" w:hAnsi="Arial" w:cs="Arial"/>
          <w:b/>
          <w:sz w:val="28"/>
          <w:szCs w:val="28"/>
        </w:rPr>
      </w:pPr>
      <w:r>
        <w:rPr>
          <w:rFonts w:ascii="Arial" w:hAnsi="Arial" w:cs="Arial"/>
          <w:b/>
          <w:sz w:val="28"/>
          <w:szCs w:val="28"/>
        </w:rPr>
        <w:t>Nous sommes évidemment heureux de nous retrouver, mais aussi désappointés par le nombre restreint de présents. Bien entendu nous avons pris deux ans, et ce n’est pas rien ! Mais il y a les suites de la pandémie avec ce que l’on peut qualifier de peur du Covid !</w:t>
      </w:r>
    </w:p>
    <w:p w14:paraId="71C69EE2" w14:textId="77777777" w:rsidR="00EC683C" w:rsidRDefault="00EC683C" w:rsidP="00EC683C">
      <w:pPr>
        <w:spacing w:line="360" w:lineRule="auto"/>
        <w:ind w:firstLine="708"/>
        <w:jc w:val="both"/>
        <w:rPr>
          <w:rFonts w:ascii="Arial" w:hAnsi="Arial" w:cs="Arial"/>
          <w:b/>
          <w:sz w:val="28"/>
          <w:szCs w:val="28"/>
        </w:rPr>
      </w:pPr>
      <w:r>
        <w:rPr>
          <w:rFonts w:ascii="Arial" w:hAnsi="Arial" w:cs="Arial"/>
          <w:b/>
          <w:sz w:val="28"/>
          <w:szCs w:val="28"/>
        </w:rPr>
        <w:t>Il s’agit donc à partir de cette AG de remobiliser les troupes ! Beaucoup de gens attendent avec impatience notre disparition, certains anticipent, l’absence de secrétaire d’État chargé des Anciens Combattants dans le gouvernement Borne, est à ce titre très instructif.</w:t>
      </w:r>
    </w:p>
    <w:p w14:paraId="6BCA29ED" w14:textId="77777777" w:rsidR="00EC683C" w:rsidRPr="005119DE" w:rsidRDefault="00EC683C" w:rsidP="00EC683C">
      <w:pPr>
        <w:spacing w:line="360" w:lineRule="auto"/>
        <w:ind w:firstLine="708"/>
        <w:jc w:val="both"/>
        <w:rPr>
          <w:rFonts w:ascii="Arial" w:hAnsi="Arial" w:cs="Arial"/>
          <w:b/>
          <w:sz w:val="28"/>
          <w:szCs w:val="28"/>
        </w:rPr>
      </w:pPr>
      <w:r>
        <w:rPr>
          <w:rFonts w:ascii="Arial" w:hAnsi="Arial" w:cs="Arial"/>
          <w:b/>
          <w:sz w:val="28"/>
          <w:szCs w:val="28"/>
        </w:rPr>
        <w:t>Debout donc, l’existence des Associations Patriotiques doit être conforté par la vigueur de leur action.</w:t>
      </w:r>
    </w:p>
    <w:p w14:paraId="342F2760" w14:textId="77777777" w:rsidR="00EC683C" w:rsidRPr="00FF4125" w:rsidRDefault="00EC683C" w:rsidP="00EC683C">
      <w:pPr>
        <w:ind w:firstLine="708"/>
        <w:jc w:val="center"/>
        <w:rPr>
          <w:rFonts w:ascii="Arial" w:hAnsi="Arial" w:cs="Arial"/>
          <w:b/>
          <w:sz w:val="80"/>
          <w:szCs w:val="80"/>
        </w:rPr>
      </w:pPr>
      <w:r>
        <w:rPr>
          <w:rFonts w:ascii="Arial" w:hAnsi="Arial" w:cs="Arial"/>
          <w:b/>
          <w:sz w:val="80"/>
          <w:szCs w:val="80"/>
        </w:rPr>
        <w:t>RAPPORT MORAL</w:t>
      </w:r>
    </w:p>
    <w:p w14:paraId="4ED4546B" w14:textId="451DE927" w:rsidR="00EC683C" w:rsidRDefault="00EC683C" w:rsidP="00EC683C">
      <w:pPr>
        <w:jc w:val="center"/>
        <w:rPr>
          <w:rFonts w:ascii="Arial" w:hAnsi="Arial" w:cs="Arial"/>
          <w:b/>
          <w:bCs/>
          <w:sz w:val="72"/>
          <w:szCs w:val="72"/>
        </w:rPr>
      </w:pPr>
    </w:p>
    <w:p w14:paraId="69AD6369" w14:textId="77777777" w:rsidR="00EC683C" w:rsidRDefault="00EC683C" w:rsidP="00EC683C">
      <w:pPr>
        <w:ind w:firstLine="708"/>
        <w:jc w:val="center"/>
        <w:rPr>
          <w:rFonts w:ascii="Arial" w:hAnsi="Arial" w:cs="Arial"/>
          <w:b/>
          <w:sz w:val="80"/>
          <w:szCs w:val="80"/>
        </w:rPr>
      </w:pPr>
      <w:r>
        <w:rPr>
          <w:rFonts w:ascii="Arial" w:hAnsi="Arial" w:cs="Arial"/>
          <w:b/>
          <w:sz w:val="80"/>
          <w:szCs w:val="80"/>
        </w:rPr>
        <w:t>RECUEILLEMENT</w:t>
      </w:r>
    </w:p>
    <w:p w14:paraId="3BCBA8DC" w14:textId="77777777" w:rsidR="00EC683C" w:rsidRDefault="00EC683C" w:rsidP="00EC683C">
      <w:pPr>
        <w:ind w:firstLine="708"/>
        <w:jc w:val="center"/>
        <w:rPr>
          <w:rFonts w:ascii="Arial" w:hAnsi="Arial" w:cs="Arial"/>
          <w:b/>
          <w:sz w:val="80"/>
          <w:szCs w:val="80"/>
        </w:rPr>
      </w:pPr>
    </w:p>
    <w:p w14:paraId="0F19C11D" w14:textId="77777777" w:rsidR="00EC683C" w:rsidRDefault="00EC683C" w:rsidP="00EC683C">
      <w:pPr>
        <w:ind w:firstLine="708"/>
        <w:jc w:val="both"/>
        <w:rPr>
          <w:rFonts w:ascii="Arial" w:hAnsi="Arial" w:cs="Arial"/>
          <w:b/>
          <w:sz w:val="28"/>
          <w:szCs w:val="28"/>
        </w:rPr>
      </w:pPr>
      <w:r>
        <w:rPr>
          <w:rFonts w:ascii="Arial" w:hAnsi="Arial" w:cs="Arial"/>
          <w:b/>
          <w:sz w:val="28"/>
          <w:szCs w:val="28"/>
        </w:rPr>
        <w:t>Habituellement, nous affichons la liste des décédés, cette année, après deux années sans AG, la liste est trop longue et je n’ai pas souhaité imposer à tous l’épreuve de sa lecture.</w:t>
      </w:r>
    </w:p>
    <w:p w14:paraId="6A122A0F" w14:textId="77777777" w:rsidR="00EC683C" w:rsidRDefault="00EC683C" w:rsidP="00EC683C">
      <w:pPr>
        <w:ind w:firstLine="708"/>
        <w:jc w:val="both"/>
        <w:rPr>
          <w:rFonts w:ascii="Arial" w:hAnsi="Arial" w:cs="Arial"/>
          <w:b/>
          <w:sz w:val="28"/>
          <w:szCs w:val="28"/>
        </w:rPr>
      </w:pPr>
      <w:r>
        <w:rPr>
          <w:rFonts w:ascii="Arial" w:hAnsi="Arial" w:cs="Arial"/>
          <w:b/>
          <w:sz w:val="28"/>
          <w:szCs w:val="28"/>
        </w:rPr>
        <w:lastRenderedPageBreak/>
        <w:t>Nous allons simplement nous lever et observer, à la mémoire de ceux que nous ne reverrons plus, une minute de silence.</w:t>
      </w:r>
    </w:p>
    <w:p w14:paraId="55E467F3" w14:textId="77777777" w:rsidR="00EC683C" w:rsidRDefault="00EC683C" w:rsidP="00EC683C">
      <w:pPr>
        <w:ind w:firstLine="708"/>
        <w:jc w:val="center"/>
        <w:rPr>
          <w:rFonts w:ascii="Arial" w:hAnsi="Arial" w:cs="Arial"/>
          <w:b/>
          <w:sz w:val="28"/>
          <w:szCs w:val="28"/>
        </w:rPr>
      </w:pPr>
      <w:r>
        <w:rPr>
          <w:rFonts w:ascii="Arial" w:hAnsi="Arial" w:cs="Arial"/>
          <w:b/>
          <w:sz w:val="28"/>
          <w:szCs w:val="28"/>
        </w:rPr>
        <w:t>Nous nous mettons debout !</w:t>
      </w:r>
    </w:p>
    <w:p w14:paraId="3674C1B3" w14:textId="77777777" w:rsidR="00EC683C" w:rsidRDefault="00EC683C" w:rsidP="00EC683C">
      <w:pPr>
        <w:ind w:firstLine="708"/>
        <w:jc w:val="center"/>
        <w:rPr>
          <w:rFonts w:ascii="Arial" w:hAnsi="Arial" w:cs="Arial"/>
          <w:b/>
          <w:sz w:val="28"/>
          <w:szCs w:val="28"/>
        </w:rPr>
      </w:pPr>
    </w:p>
    <w:p w14:paraId="3837C380" w14:textId="77777777" w:rsidR="00EC683C" w:rsidRPr="00283C3D" w:rsidRDefault="00EC683C" w:rsidP="00EC683C">
      <w:pPr>
        <w:ind w:firstLine="708"/>
        <w:jc w:val="center"/>
        <w:rPr>
          <w:rFonts w:ascii="Arial" w:hAnsi="Arial" w:cs="Arial"/>
          <w:b/>
          <w:color w:val="FF0000"/>
          <w:sz w:val="36"/>
          <w:szCs w:val="36"/>
        </w:rPr>
      </w:pPr>
      <w:r>
        <w:rPr>
          <w:rFonts w:ascii="Arial" w:hAnsi="Arial" w:cs="Arial"/>
          <w:b/>
          <w:color w:val="FF0000"/>
          <w:sz w:val="36"/>
          <w:szCs w:val="36"/>
        </w:rPr>
        <w:t>MINUTE DE SILENCE</w:t>
      </w:r>
    </w:p>
    <w:p w14:paraId="4E53C650" w14:textId="77777777" w:rsidR="00EC683C" w:rsidRDefault="00EC683C" w:rsidP="00EC683C">
      <w:pPr>
        <w:rPr>
          <w:b/>
          <w:sz w:val="36"/>
          <w:szCs w:val="36"/>
        </w:rPr>
      </w:pPr>
    </w:p>
    <w:p w14:paraId="36E6AFAE" w14:textId="77777777" w:rsidR="00EC683C" w:rsidRPr="00174000" w:rsidRDefault="00EC683C" w:rsidP="00EC683C">
      <w:pPr>
        <w:jc w:val="center"/>
        <w:rPr>
          <w:rFonts w:ascii="Arial" w:hAnsi="Arial" w:cs="Arial"/>
          <w:b/>
          <w:sz w:val="48"/>
          <w:szCs w:val="48"/>
          <w:u w:val="single"/>
        </w:rPr>
      </w:pPr>
      <w:r w:rsidRPr="00174000">
        <w:rPr>
          <w:rFonts w:ascii="Arial" w:hAnsi="Arial" w:cs="Arial"/>
          <w:b/>
          <w:sz w:val="48"/>
          <w:szCs w:val="48"/>
          <w:u w:val="single"/>
        </w:rPr>
        <w:t>Rapport moral du Président</w:t>
      </w:r>
    </w:p>
    <w:p w14:paraId="4AEE6DC4" w14:textId="77777777" w:rsidR="00EC683C" w:rsidRPr="00174000" w:rsidRDefault="00EC683C" w:rsidP="00EC683C">
      <w:pPr>
        <w:jc w:val="center"/>
        <w:rPr>
          <w:rFonts w:ascii="Arial" w:hAnsi="Arial" w:cs="Arial"/>
          <w:b/>
          <w:sz w:val="40"/>
          <w:szCs w:val="40"/>
        </w:rPr>
      </w:pPr>
    </w:p>
    <w:p w14:paraId="37F5E3F3" w14:textId="77777777" w:rsidR="00EC683C" w:rsidRPr="00174000" w:rsidRDefault="00EC683C" w:rsidP="00EC683C">
      <w:pPr>
        <w:spacing w:line="360" w:lineRule="auto"/>
        <w:jc w:val="both"/>
        <w:rPr>
          <w:rFonts w:ascii="Arial" w:hAnsi="Arial" w:cs="Arial"/>
          <w:b/>
          <w:sz w:val="32"/>
          <w:szCs w:val="32"/>
        </w:rPr>
      </w:pPr>
      <w:r w:rsidRPr="00174000">
        <w:rPr>
          <w:rFonts w:ascii="Arial" w:hAnsi="Arial" w:cs="Arial"/>
          <w:b/>
          <w:sz w:val="40"/>
          <w:szCs w:val="40"/>
        </w:rPr>
        <w:tab/>
      </w:r>
      <w:r>
        <w:rPr>
          <w:rFonts w:ascii="Arial" w:hAnsi="Arial" w:cs="Arial"/>
          <w:b/>
          <w:sz w:val="32"/>
          <w:szCs w:val="32"/>
        </w:rPr>
        <w:t>L’organisation de l’Assemblée Générale 2022 s’est déroulée plus ou moins bien, la démission de Brigitte VERDELHAN a assombri cette préparation. Brigitte a tenu son rang très utilement depuis sa prise de fonction. Je me fais l’interprète de l’ensemble des membres du bureau et du Conseil d’Administration pour la remercier pour ce qu’elle a fait pour nous.</w:t>
      </w:r>
      <w:r w:rsidRPr="00174000">
        <w:rPr>
          <w:rFonts w:ascii="Arial" w:hAnsi="Arial" w:cs="Arial"/>
          <w:b/>
          <w:sz w:val="32"/>
          <w:szCs w:val="32"/>
        </w:rPr>
        <w:t xml:space="preserve"> </w:t>
      </w:r>
      <w:r>
        <w:rPr>
          <w:rFonts w:ascii="Arial" w:hAnsi="Arial" w:cs="Arial"/>
          <w:b/>
          <w:sz w:val="32"/>
          <w:szCs w:val="32"/>
        </w:rPr>
        <w:t>Elle vient à l’instant de me dire qu’elle revenait sur sa décision. Applaudissons ce maintien qui à la fois nous honore et nous arrange.</w:t>
      </w:r>
    </w:p>
    <w:p w14:paraId="362EE70B" w14:textId="77777777" w:rsidR="001964F8" w:rsidRDefault="00EC683C" w:rsidP="001964F8">
      <w:pPr>
        <w:spacing w:line="360" w:lineRule="auto"/>
        <w:jc w:val="both"/>
        <w:rPr>
          <w:rFonts w:ascii="Arial" w:hAnsi="Arial" w:cs="Arial"/>
          <w:b/>
          <w:sz w:val="32"/>
          <w:szCs w:val="32"/>
        </w:rPr>
      </w:pPr>
      <w:r w:rsidRPr="00174000">
        <w:rPr>
          <w:rFonts w:ascii="Arial" w:hAnsi="Arial" w:cs="Arial"/>
          <w:b/>
          <w:sz w:val="32"/>
          <w:szCs w:val="32"/>
        </w:rPr>
        <w:tab/>
      </w:r>
      <w:r>
        <w:rPr>
          <w:rFonts w:ascii="Arial" w:hAnsi="Arial" w:cs="Arial"/>
          <w:b/>
          <w:sz w:val="32"/>
          <w:szCs w:val="32"/>
        </w:rPr>
        <w:t>Je reprends mot pour mot ce que je disais en 2019, le groupement est malheureusement touché par les problèmes liés à l’âge de ses membres. Il s’agit de réagir. Comment le faire ? Le sujet a été abordé en CA, Il y a de nombreuses communes où nous ne sommes pas présents, il va donc falloir entreprendre une grande campagne d’adhésion en interpellant nos camarades sur les problèmes liés à la dispersion des Associations d’Anciens Combattants. La FNAM fait partie de celles qui fédèrent,</w:t>
      </w:r>
      <w:r w:rsidR="001964F8">
        <w:rPr>
          <w:rFonts w:ascii="Arial" w:hAnsi="Arial" w:cs="Arial"/>
          <w:b/>
          <w:sz w:val="32"/>
          <w:szCs w:val="32"/>
        </w:rPr>
        <w:t xml:space="preserve"> c’est ce point - là qui doit être mis en avant et utilisé pour élargir notre assise. Nous l’avons évoqué en réunion de CA et nous allons faire le nécessaire pour recruter de nouvelles sections.</w:t>
      </w:r>
    </w:p>
    <w:p w14:paraId="40625E06" w14:textId="77777777" w:rsidR="001964F8" w:rsidRPr="00174000" w:rsidRDefault="001964F8" w:rsidP="001964F8">
      <w:pPr>
        <w:spacing w:line="360" w:lineRule="auto"/>
        <w:jc w:val="both"/>
        <w:rPr>
          <w:rFonts w:ascii="Arial" w:hAnsi="Arial" w:cs="Arial"/>
          <w:b/>
          <w:sz w:val="32"/>
          <w:szCs w:val="32"/>
        </w:rPr>
      </w:pPr>
      <w:r w:rsidRPr="00174000">
        <w:rPr>
          <w:rFonts w:ascii="Arial" w:hAnsi="Arial" w:cs="Arial"/>
          <w:b/>
          <w:sz w:val="32"/>
          <w:szCs w:val="32"/>
        </w:rPr>
        <w:tab/>
      </w:r>
      <w:r>
        <w:rPr>
          <w:rFonts w:ascii="Arial" w:hAnsi="Arial" w:cs="Arial"/>
          <w:b/>
          <w:sz w:val="32"/>
          <w:szCs w:val="32"/>
        </w:rPr>
        <w:t>Nos difficultés ont aussi pour origine l’évolution de la société</w:t>
      </w:r>
      <w:r w:rsidRPr="00174000">
        <w:rPr>
          <w:rFonts w:ascii="Arial" w:hAnsi="Arial" w:cs="Arial"/>
          <w:b/>
          <w:sz w:val="32"/>
          <w:szCs w:val="32"/>
        </w:rPr>
        <w:t xml:space="preserve">, nous ne pouvons que prendre en compte </w:t>
      </w:r>
      <w:r>
        <w:rPr>
          <w:rFonts w:ascii="Arial" w:hAnsi="Arial" w:cs="Arial"/>
          <w:b/>
          <w:sz w:val="32"/>
          <w:szCs w:val="32"/>
        </w:rPr>
        <w:t xml:space="preserve">ces évolutions, sans oublier </w:t>
      </w:r>
      <w:r>
        <w:rPr>
          <w:rFonts w:ascii="Arial" w:hAnsi="Arial" w:cs="Arial"/>
          <w:b/>
          <w:sz w:val="32"/>
          <w:szCs w:val="32"/>
        </w:rPr>
        <w:lastRenderedPageBreak/>
        <w:t xml:space="preserve">que notre rôle consiste d’abord à défendre </w:t>
      </w:r>
      <w:r w:rsidRPr="00174000">
        <w:rPr>
          <w:rFonts w:ascii="Arial" w:hAnsi="Arial" w:cs="Arial"/>
          <w:b/>
          <w:sz w:val="32"/>
          <w:szCs w:val="32"/>
        </w:rPr>
        <w:t>les valeurs du monde combattant.</w:t>
      </w:r>
      <w:r>
        <w:rPr>
          <w:rFonts w:ascii="Arial" w:hAnsi="Arial" w:cs="Arial"/>
          <w:b/>
          <w:sz w:val="32"/>
          <w:szCs w:val="32"/>
        </w:rPr>
        <w:t xml:space="preserve">                                                                               </w:t>
      </w:r>
    </w:p>
    <w:p w14:paraId="18BDDB88" w14:textId="77777777" w:rsidR="001964F8" w:rsidRPr="00174000" w:rsidRDefault="001964F8" w:rsidP="001964F8">
      <w:pPr>
        <w:spacing w:line="360" w:lineRule="auto"/>
        <w:ind w:firstLine="708"/>
        <w:jc w:val="both"/>
        <w:rPr>
          <w:rFonts w:ascii="Arial" w:hAnsi="Arial" w:cs="Arial"/>
          <w:b/>
          <w:sz w:val="32"/>
          <w:szCs w:val="32"/>
        </w:rPr>
      </w:pPr>
      <w:r>
        <w:rPr>
          <w:rFonts w:ascii="Arial" w:hAnsi="Arial" w:cs="Arial"/>
          <w:b/>
          <w:sz w:val="32"/>
          <w:szCs w:val="32"/>
        </w:rPr>
        <w:t>Les derniers évènements, montrent que le pays va mal, que les organes de décisions sont aux mains de gens qui ignorent la réalité du terrain (beaucoup d’entre nous ont de petites retraites ! Si elles ne sont plus indexées sur l’inflation, c’est la misère qui guette). Alors que faire ?</w:t>
      </w:r>
      <w:r w:rsidRPr="00174000">
        <w:rPr>
          <w:rFonts w:ascii="Arial" w:hAnsi="Arial" w:cs="Arial"/>
          <w:b/>
          <w:sz w:val="32"/>
          <w:szCs w:val="32"/>
        </w:rPr>
        <w:t xml:space="preserve">   </w:t>
      </w:r>
    </w:p>
    <w:p w14:paraId="469BB198" w14:textId="77777777" w:rsidR="001964F8" w:rsidRPr="006D565A" w:rsidRDefault="001964F8" w:rsidP="001964F8">
      <w:pPr>
        <w:pStyle w:val="Paragraphedeliste"/>
        <w:numPr>
          <w:ilvl w:val="0"/>
          <w:numId w:val="2"/>
        </w:numPr>
        <w:spacing w:line="360" w:lineRule="auto"/>
        <w:jc w:val="both"/>
        <w:rPr>
          <w:rFonts w:ascii="Arial" w:hAnsi="Arial" w:cs="Arial"/>
          <w:b/>
          <w:sz w:val="32"/>
          <w:szCs w:val="32"/>
        </w:rPr>
      </w:pPr>
      <w:r w:rsidRPr="00174000">
        <w:rPr>
          <w:rFonts w:ascii="Arial" w:hAnsi="Arial" w:cs="Arial"/>
          <w:b/>
          <w:sz w:val="32"/>
          <w:szCs w:val="32"/>
        </w:rPr>
        <w:t>Ne pas subir, et pour cela se mobiliser, participer partout où c’est nécessaire et où vos compétences peuvent être utiles ;</w:t>
      </w:r>
      <w:r w:rsidRPr="006D565A">
        <w:rPr>
          <w:rFonts w:ascii="Arial" w:hAnsi="Arial" w:cs="Arial"/>
          <w:b/>
          <w:sz w:val="32"/>
          <w:szCs w:val="32"/>
        </w:rPr>
        <w:t xml:space="preserve"> </w:t>
      </w:r>
    </w:p>
    <w:p w14:paraId="5DF8EF1B" w14:textId="77777777" w:rsidR="001964F8" w:rsidRPr="00174000" w:rsidRDefault="001964F8" w:rsidP="001964F8">
      <w:pPr>
        <w:pStyle w:val="Paragraphedeliste"/>
        <w:numPr>
          <w:ilvl w:val="0"/>
          <w:numId w:val="2"/>
        </w:numPr>
        <w:spacing w:line="360" w:lineRule="auto"/>
        <w:jc w:val="both"/>
        <w:rPr>
          <w:rFonts w:ascii="Arial" w:hAnsi="Arial" w:cs="Arial"/>
          <w:b/>
          <w:sz w:val="32"/>
          <w:szCs w:val="32"/>
        </w:rPr>
      </w:pPr>
      <w:r w:rsidRPr="00174000">
        <w:rPr>
          <w:rFonts w:ascii="Arial" w:hAnsi="Arial" w:cs="Arial"/>
          <w:b/>
          <w:sz w:val="32"/>
          <w:szCs w:val="32"/>
        </w:rPr>
        <w:t>Être très vigilant sur la nécessité de préserver la mémoire et en particulier la mémoire combattante.</w:t>
      </w:r>
    </w:p>
    <w:p w14:paraId="31F9C550" w14:textId="77777777" w:rsidR="001964F8" w:rsidRDefault="001964F8" w:rsidP="001964F8">
      <w:pPr>
        <w:pStyle w:val="Paragraphedeliste"/>
        <w:numPr>
          <w:ilvl w:val="0"/>
          <w:numId w:val="2"/>
        </w:numPr>
        <w:spacing w:line="360" w:lineRule="auto"/>
        <w:jc w:val="both"/>
        <w:rPr>
          <w:rFonts w:ascii="Arial" w:hAnsi="Arial" w:cs="Arial"/>
          <w:b/>
          <w:sz w:val="32"/>
          <w:szCs w:val="32"/>
        </w:rPr>
      </w:pPr>
      <w:r w:rsidRPr="00174000">
        <w:rPr>
          <w:rFonts w:ascii="Arial" w:hAnsi="Arial" w:cs="Arial"/>
          <w:b/>
          <w:sz w:val="32"/>
          <w:szCs w:val="32"/>
        </w:rPr>
        <w:t>Dans la pratique, il faut développer les adhésions, et notamment des sympathisants mais aussi des associations voisines.</w:t>
      </w:r>
    </w:p>
    <w:p w14:paraId="5613541F" w14:textId="77777777" w:rsidR="001964F8" w:rsidRPr="00174000" w:rsidRDefault="001964F8" w:rsidP="001964F8">
      <w:pPr>
        <w:pStyle w:val="Paragraphedeliste"/>
        <w:numPr>
          <w:ilvl w:val="0"/>
          <w:numId w:val="2"/>
        </w:numPr>
        <w:spacing w:line="360" w:lineRule="auto"/>
        <w:jc w:val="both"/>
        <w:rPr>
          <w:rFonts w:ascii="Arial" w:hAnsi="Arial" w:cs="Arial"/>
          <w:b/>
          <w:sz w:val="32"/>
          <w:szCs w:val="32"/>
        </w:rPr>
      </w:pPr>
      <w:r>
        <w:rPr>
          <w:rFonts w:ascii="Arial" w:hAnsi="Arial" w:cs="Arial"/>
          <w:b/>
          <w:sz w:val="32"/>
          <w:szCs w:val="32"/>
        </w:rPr>
        <w:t>Lorsqu’on est président de section, réunir régulièrement les membres de la section pour les informer de l’actualité de la vie du Groupement, participer aux réunions statutaires</w:t>
      </w:r>
    </w:p>
    <w:p w14:paraId="3E8EFCBB" w14:textId="77777777" w:rsidR="001964F8" w:rsidRPr="00174000" w:rsidRDefault="001964F8" w:rsidP="001964F8">
      <w:pPr>
        <w:pStyle w:val="Paragraphedeliste"/>
        <w:numPr>
          <w:ilvl w:val="0"/>
          <w:numId w:val="2"/>
        </w:numPr>
        <w:spacing w:line="360" w:lineRule="auto"/>
        <w:jc w:val="both"/>
        <w:rPr>
          <w:rFonts w:ascii="Arial" w:hAnsi="Arial" w:cs="Arial"/>
          <w:b/>
          <w:sz w:val="32"/>
          <w:szCs w:val="32"/>
        </w:rPr>
      </w:pPr>
      <w:r w:rsidRPr="00174000">
        <w:rPr>
          <w:rFonts w:ascii="Arial" w:hAnsi="Arial" w:cs="Arial"/>
          <w:b/>
          <w:sz w:val="32"/>
          <w:szCs w:val="32"/>
        </w:rPr>
        <w:t xml:space="preserve">Prendre contact avec les camarades isolés, </w:t>
      </w:r>
    </w:p>
    <w:p w14:paraId="0E82791D" w14:textId="77777777" w:rsidR="001964F8" w:rsidRPr="006D565A" w:rsidRDefault="001964F8" w:rsidP="001964F8">
      <w:pPr>
        <w:pStyle w:val="Paragraphedeliste"/>
        <w:numPr>
          <w:ilvl w:val="0"/>
          <w:numId w:val="2"/>
        </w:numPr>
        <w:spacing w:line="360" w:lineRule="auto"/>
        <w:jc w:val="both"/>
        <w:rPr>
          <w:rFonts w:ascii="Arial" w:hAnsi="Arial" w:cs="Arial"/>
          <w:b/>
          <w:sz w:val="32"/>
          <w:szCs w:val="32"/>
        </w:rPr>
      </w:pPr>
      <w:r w:rsidRPr="00174000">
        <w:rPr>
          <w:rFonts w:ascii="Arial" w:hAnsi="Arial" w:cs="Arial"/>
          <w:b/>
          <w:sz w:val="32"/>
          <w:szCs w:val="32"/>
        </w:rPr>
        <w:t>S’adresser aux jeunes, anciens des Opex.</w:t>
      </w:r>
    </w:p>
    <w:p w14:paraId="032C4C6C" w14:textId="77777777" w:rsidR="001964F8" w:rsidRDefault="001964F8" w:rsidP="001964F8">
      <w:pPr>
        <w:pStyle w:val="Paragraphedeliste"/>
        <w:numPr>
          <w:ilvl w:val="0"/>
          <w:numId w:val="2"/>
        </w:numPr>
        <w:spacing w:line="360" w:lineRule="auto"/>
        <w:jc w:val="both"/>
        <w:rPr>
          <w:rFonts w:ascii="Arial" w:hAnsi="Arial" w:cs="Arial"/>
          <w:b/>
          <w:sz w:val="32"/>
          <w:szCs w:val="32"/>
        </w:rPr>
      </w:pPr>
      <w:r w:rsidRPr="00174000">
        <w:rPr>
          <w:rFonts w:ascii="Arial" w:hAnsi="Arial" w:cs="Arial"/>
          <w:b/>
          <w:sz w:val="32"/>
          <w:szCs w:val="32"/>
        </w:rPr>
        <w:t>Participer à nos assemblées, regroupements et activités, même si cela peut paraître difficile quelquefois.</w:t>
      </w:r>
    </w:p>
    <w:p w14:paraId="557C890D" w14:textId="77777777" w:rsidR="001964F8" w:rsidRPr="00E65AA4" w:rsidRDefault="001964F8" w:rsidP="001964F8">
      <w:pPr>
        <w:pStyle w:val="Paragraphedeliste"/>
        <w:numPr>
          <w:ilvl w:val="0"/>
          <w:numId w:val="2"/>
        </w:numPr>
        <w:spacing w:line="360" w:lineRule="auto"/>
        <w:jc w:val="both"/>
        <w:rPr>
          <w:rFonts w:ascii="Arial" w:hAnsi="Arial" w:cs="Arial"/>
          <w:b/>
          <w:sz w:val="32"/>
          <w:szCs w:val="32"/>
        </w:rPr>
      </w:pPr>
      <w:r>
        <w:rPr>
          <w:rFonts w:ascii="Arial" w:hAnsi="Arial" w:cs="Arial"/>
          <w:b/>
          <w:sz w:val="32"/>
          <w:szCs w:val="32"/>
        </w:rPr>
        <w:t>S’adresser aux jeunes y compris les scolaires de tous niveau pour leur faire comprendre qui nous sommes et quel sont nos objectifs.</w:t>
      </w:r>
    </w:p>
    <w:p w14:paraId="25A28BF2" w14:textId="77777777" w:rsidR="001964F8" w:rsidRPr="00174000" w:rsidRDefault="001964F8" w:rsidP="001964F8">
      <w:pPr>
        <w:spacing w:line="360" w:lineRule="auto"/>
        <w:ind w:firstLine="708"/>
        <w:jc w:val="both"/>
        <w:rPr>
          <w:rFonts w:ascii="Arial" w:hAnsi="Arial" w:cs="Arial"/>
          <w:b/>
          <w:sz w:val="32"/>
          <w:szCs w:val="32"/>
        </w:rPr>
      </w:pPr>
    </w:p>
    <w:p w14:paraId="67DF93AF" w14:textId="77777777" w:rsidR="001964F8" w:rsidRPr="00174000" w:rsidRDefault="001964F8" w:rsidP="001964F8">
      <w:pPr>
        <w:spacing w:line="360" w:lineRule="auto"/>
        <w:ind w:firstLine="708"/>
        <w:jc w:val="both"/>
        <w:rPr>
          <w:rFonts w:ascii="Arial" w:hAnsi="Arial" w:cs="Arial"/>
          <w:b/>
          <w:sz w:val="32"/>
          <w:szCs w:val="32"/>
        </w:rPr>
      </w:pPr>
      <w:r>
        <w:rPr>
          <w:rFonts w:ascii="Arial" w:hAnsi="Arial" w:cs="Arial"/>
          <w:b/>
          <w:sz w:val="32"/>
          <w:szCs w:val="32"/>
        </w:rPr>
        <w:t>Tout ceci confirme, ce qui, depuis que je suis Président du Groupement est de plus en plus évident : s</w:t>
      </w:r>
      <w:r w:rsidRPr="00174000">
        <w:rPr>
          <w:rFonts w:ascii="Arial" w:hAnsi="Arial" w:cs="Arial"/>
          <w:b/>
          <w:sz w:val="32"/>
          <w:szCs w:val="32"/>
        </w:rPr>
        <w:t>i le monde combattant veut rester audible, il ne pourra repousser longtemps l’idée d</w:t>
      </w:r>
      <w:r>
        <w:rPr>
          <w:rFonts w:ascii="Arial" w:hAnsi="Arial" w:cs="Arial"/>
          <w:b/>
          <w:sz w:val="32"/>
          <w:szCs w:val="32"/>
        </w:rPr>
        <w:t>e se</w:t>
      </w:r>
      <w:r w:rsidRPr="00174000">
        <w:rPr>
          <w:rFonts w:ascii="Arial" w:hAnsi="Arial" w:cs="Arial"/>
          <w:b/>
          <w:sz w:val="32"/>
          <w:szCs w:val="32"/>
        </w:rPr>
        <w:t xml:space="preserve"> </w:t>
      </w:r>
      <w:r>
        <w:rPr>
          <w:rFonts w:ascii="Arial" w:hAnsi="Arial" w:cs="Arial"/>
          <w:b/>
          <w:sz w:val="32"/>
          <w:szCs w:val="32"/>
        </w:rPr>
        <w:t xml:space="preserve">fédérer autour de grandes </w:t>
      </w:r>
      <w:r w:rsidRPr="00174000">
        <w:rPr>
          <w:rFonts w:ascii="Arial" w:hAnsi="Arial" w:cs="Arial"/>
          <w:b/>
          <w:sz w:val="32"/>
          <w:szCs w:val="32"/>
        </w:rPr>
        <w:t xml:space="preserve">organisations qui déjà </w:t>
      </w:r>
      <w:r>
        <w:rPr>
          <w:rFonts w:ascii="Arial" w:hAnsi="Arial" w:cs="Arial"/>
          <w:b/>
          <w:sz w:val="32"/>
          <w:szCs w:val="32"/>
        </w:rPr>
        <w:t>regroupent</w:t>
      </w:r>
      <w:r w:rsidRPr="00174000">
        <w:rPr>
          <w:rFonts w:ascii="Arial" w:hAnsi="Arial" w:cs="Arial"/>
          <w:b/>
          <w:sz w:val="32"/>
          <w:szCs w:val="32"/>
        </w:rPr>
        <w:t xml:space="preserve"> un nombre important d’associations ; c’est le cas de la FNAM dont l’action, </w:t>
      </w:r>
      <w:r>
        <w:rPr>
          <w:rFonts w:ascii="Arial" w:hAnsi="Arial" w:cs="Arial"/>
          <w:b/>
          <w:sz w:val="32"/>
          <w:szCs w:val="32"/>
        </w:rPr>
        <w:t>vous le savez</w:t>
      </w:r>
      <w:r w:rsidRPr="00174000">
        <w:rPr>
          <w:rFonts w:ascii="Arial" w:hAnsi="Arial" w:cs="Arial"/>
          <w:b/>
          <w:sz w:val="32"/>
          <w:szCs w:val="32"/>
        </w:rPr>
        <w:t>, s’inscrit dans la volonté de mettre en échec les tenants de « l’économie » qui considèrent que la Mémoire (en particulier la mémoire combattante) coûte cher.</w:t>
      </w:r>
    </w:p>
    <w:p w14:paraId="07319970" w14:textId="77777777" w:rsidR="001964F8" w:rsidRDefault="001964F8" w:rsidP="001964F8">
      <w:pPr>
        <w:spacing w:line="360" w:lineRule="auto"/>
        <w:ind w:firstLine="708"/>
        <w:jc w:val="both"/>
        <w:rPr>
          <w:rFonts w:ascii="Arial" w:hAnsi="Arial" w:cs="Arial"/>
          <w:b/>
          <w:sz w:val="32"/>
          <w:szCs w:val="32"/>
        </w:rPr>
      </w:pPr>
      <w:r w:rsidRPr="00174000">
        <w:rPr>
          <w:rFonts w:ascii="Arial" w:hAnsi="Arial" w:cs="Arial"/>
          <w:b/>
          <w:sz w:val="32"/>
          <w:szCs w:val="32"/>
        </w:rPr>
        <w:t>Le devoir de mémoire justement, il ne peut se développer qu’avec les jeunes. La Fédération a en la matière une politique très active avec la mise en œuvre du Prix de la Mémoire et du Civisme, cette politique vise à récompe</w:t>
      </w:r>
      <w:r>
        <w:rPr>
          <w:rFonts w:ascii="Arial" w:hAnsi="Arial" w:cs="Arial"/>
          <w:b/>
          <w:sz w:val="32"/>
          <w:szCs w:val="32"/>
        </w:rPr>
        <w:t>nser l’excellence. Il faut être cohérent, en la matière, le fait que l’enseignement de la bataille de Verdun, par exemple, ne soit plus obligatoire est une lourde faute, car, elle est emblématique de ce que le peuple français est capable. Mais peut-être que la notion de peuple français est devenue « gênante » ?</w:t>
      </w:r>
    </w:p>
    <w:p w14:paraId="4C35F64E" w14:textId="77777777" w:rsidR="001964F8" w:rsidRPr="00174000" w:rsidRDefault="001964F8" w:rsidP="001964F8">
      <w:pPr>
        <w:spacing w:line="360" w:lineRule="auto"/>
        <w:ind w:firstLine="708"/>
        <w:jc w:val="both"/>
        <w:rPr>
          <w:rFonts w:ascii="Arial" w:hAnsi="Arial" w:cs="Arial"/>
          <w:b/>
          <w:sz w:val="32"/>
          <w:szCs w:val="32"/>
        </w:rPr>
      </w:pPr>
      <w:r>
        <w:rPr>
          <w:rFonts w:ascii="Arial" w:hAnsi="Arial" w:cs="Arial"/>
          <w:b/>
          <w:sz w:val="32"/>
          <w:szCs w:val="32"/>
        </w:rPr>
        <w:t>C</w:t>
      </w:r>
      <w:r w:rsidRPr="00174000">
        <w:rPr>
          <w:rFonts w:ascii="Arial" w:hAnsi="Arial" w:cs="Arial"/>
          <w:b/>
          <w:sz w:val="32"/>
          <w:szCs w:val="32"/>
        </w:rPr>
        <w:t>’est à nous, localement de travailler avec les jeunes pour leur confier le relais de la Mémoire ; longtemps le monde combattant s’est refusé par pudeur à évoquer son expérience et son vécu. Je</w:t>
      </w:r>
      <w:r>
        <w:rPr>
          <w:rFonts w:ascii="Arial" w:hAnsi="Arial" w:cs="Arial"/>
          <w:b/>
          <w:sz w:val="32"/>
          <w:szCs w:val="32"/>
        </w:rPr>
        <w:t xml:space="preserve"> </w:t>
      </w:r>
      <w:r w:rsidRPr="00174000">
        <w:rPr>
          <w:rFonts w:ascii="Arial" w:hAnsi="Arial" w:cs="Arial"/>
          <w:b/>
          <w:sz w:val="32"/>
          <w:szCs w:val="32"/>
        </w:rPr>
        <w:t>crois sincèrement qu’il faut avoir une autre attitude, parler pour informer, pa</w:t>
      </w:r>
      <w:r>
        <w:rPr>
          <w:rFonts w:ascii="Arial" w:hAnsi="Arial" w:cs="Arial"/>
          <w:b/>
          <w:sz w:val="32"/>
          <w:szCs w:val="32"/>
        </w:rPr>
        <w:t>rler pour que l’on n’oublie pas, faire entendre ce que nous sommes.</w:t>
      </w:r>
    </w:p>
    <w:p w14:paraId="4D36E853" w14:textId="77777777" w:rsidR="001964F8" w:rsidRPr="00174000" w:rsidRDefault="001964F8" w:rsidP="001964F8">
      <w:pPr>
        <w:spacing w:line="360" w:lineRule="auto"/>
        <w:ind w:firstLine="708"/>
        <w:jc w:val="both"/>
        <w:rPr>
          <w:rFonts w:ascii="Arial" w:hAnsi="Arial" w:cs="Arial"/>
          <w:b/>
          <w:sz w:val="32"/>
          <w:szCs w:val="32"/>
        </w:rPr>
      </w:pPr>
      <w:r w:rsidRPr="00174000">
        <w:rPr>
          <w:rFonts w:ascii="Arial" w:hAnsi="Arial" w:cs="Arial"/>
          <w:b/>
          <w:sz w:val="32"/>
          <w:szCs w:val="32"/>
        </w:rPr>
        <w:t xml:space="preserve">Pour renforcer la solidarité entre nous, nous avons entrepris de créer l’esprit </w:t>
      </w:r>
      <w:r>
        <w:rPr>
          <w:rFonts w:ascii="Arial" w:hAnsi="Arial" w:cs="Arial"/>
          <w:b/>
          <w:sz w:val="32"/>
          <w:szCs w:val="32"/>
        </w:rPr>
        <w:t xml:space="preserve">du </w:t>
      </w:r>
      <w:r w:rsidRPr="00174000">
        <w:rPr>
          <w:rFonts w:ascii="Arial" w:hAnsi="Arial" w:cs="Arial"/>
          <w:b/>
          <w:sz w:val="32"/>
          <w:szCs w:val="32"/>
        </w:rPr>
        <w:t>Gr</w:t>
      </w:r>
      <w:r>
        <w:rPr>
          <w:rFonts w:ascii="Arial" w:hAnsi="Arial" w:cs="Arial"/>
          <w:b/>
          <w:sz w:val="32"/>
          <w:szCs w:val="32"/>
        </w:rPr>
        <w:t>oupement 195</w:t>
      </w:r>
      <w:r w:rsidRPr="00174000">
        <w:rPr>
          <w:rFonts w:ascii="Arial" w:hAnsi="Arial" w:cs="Arial"/>
          <w:b/>
          <w:sz w:val="32"/>
          <w:szCs w:val="32"/>
        </w:rPr>
        <w:t xml:space="preserve">, sorties, visites, afin de se retrouver ailleurs que dans un cadre strictement statutaire. Les différentes sorties que nous organisons </w:t>
      </w:r>
      <w:r>
        <w:rPr>
          <w:rFonts w:ascii="Arial" w:hAnsi="Arial" w:cs="Arial"/>
          <w:b/>
          <w:sz w:val="32"/>
          <w:szCs w:val="32"/>
        </w:rPr>
        <w:t xml:space="preserve">et qui vont reprendre (sortie champêtre, Visite d’ITER, sortie vers le plateau des Glières) </w:t>
      </w:r>
      <w:r w:rsidRPr="00174000">
        <w:rPr>
          <w:rFonts w:ascii="Arial" w:hAnsi="Arial" w:cs="Arial"/>
          <w:b/>
          <w:sz w:val="32"/>
          <w:szCs w:val="32"/>
        </w:rPr>
        <w:t>vont dans ce sens</w:t>
      </w:r>
      <w:r>
        <w:rPr>
          <w:rFonts w:ascii="Arial" w:hAnsi="Arial" w:cs="Arial"/>
          <w:b/>
          <w:sz w:val="32"/>
          <w:szCs w:val="32"/>
        </w:rPr>
        <w:t>.</w:t>
      </w:r>
      <w:r w:rsidRPr="00174000">
        <w:rPr>
          <w:rFonts w:ascii="Arial" w:hAnsi="Arial" w:cs="Arial"/>
          <w:b/>
          <w:sz w:val="32"/>
          <w:szCs w:val="32"/>
        </w:rPr>
        <w:t xml:space="preserve"> </w:t>
      </w:r>
    </w:p>
    <w:p w14:paraId="4E7B97C3" w14:textId="11866C4F" w:rsidR="001964F8" w:rsidRDefault="001964F8" w:rsidP="001964F8">
      <w:pPr>
        <w:spacing w:line="360" w:lineRule="auto"/>
        <w:ind w:firstLine="708"/>
        <w:jc w:val="both"/>
        <w:rPr>
          <w:rFonts w:ascii="Arial" w:hAnsi="Arial" w:cs="Arial"/>
          <w:b/>
          <w:sz w:val="32"/>
          <w:szCs w:val="32"/>
        </w:rPr>
      </w:pPr>
      <w:r w:rsidRPr="00174000">
        <w:rPr>
          <w:rFonts w:ascii="Arial" w:hAnsi="Arial" w:cs="Arial"/>
          <w:b/>
          <w:sz w:val="32"/>
          <w:szCs w:val="32"/>
        </w:rPr>
        <w:lastRenderedPageBreak/>
        <w:t>La tâche est vaste, nous avons besoin de chacun d’entre vous, nous avons besoin de tous. Les valeurs dont nous sommes porteurs, et qui ont fait la grandeur de la France, doivent être, développées et surtout restaurées, elles doivent servir d’exemples aux générations futures. La guerre sous toutes ses formes et même sous des formes nouvelles, peut réapparaître à tous moments, les évènements récents</w:t>
      </w:r>
      <w:r>
        <w:rPr>
          <w:rFonts w:ascii="Arial" w:hAnsi="Arial" w:cs="Arial"/>
          <w:b/>
          <w:sz w:val="32"/>
          <w:szCs w:val="32"/>
        </w:rPr>
        <w:t>, en UKRAINE en particulier,</w:t>
      </w:r>
      <w:r w:rsidRPr="00174000">
        <w:rPr>
          <w:rFonts w:ascii="Arial" w:hAnsi="Arial" w:cs="Arial"/>
          <w:b/>
          <w:sz w:val="32"/>
          <w:szCs w:val="32"/>
        </w:rPr>
        <w:t xml:space="preserve"> vérifient hélas cette affirmation. Debout donc</w:t>
      </w:r>
      <w:r>
        <w:rPr>
          <w:rFonts w:ascii="Arial" w:hAnsi="Arial" w:cs="Arial"/>
          <w:b/>
          <w:sz w:val="32"/>
          <w:szCs w:val="32"/>
        </w:rPr>
        <w:t>,</w:t>
      </w:r>
      <w:r w:rsidRPr="00174000">
        <w:rPr>
          <w:rFonts w:ascii="Arial" w:hAnsi="Arial" w:cs="Arial"/>
          <w:b/>
          <w:sz w:val="32"/>
          <w:szCs w:val="32"/>
        </w:rPr>
        <w:t xml:space="preserve"> </w:t>
      </w:r>
      <w:r>
        <w:rPr>
          <w:rFonts w:ascii="Arial" w:hAnsi="Arial" w:cs="Arial"/>
          <w:b/>
          <w:sz w:val="32"/>
          <w:szCs w:val="32"/>
        </w:rPr>
        <w:t>le pays a toujours besoin de nous, il faut remettre la France à sa vraie place c’est à dire la première !</w:t>
      </w:r>
      <w:r w:rsidRPr="00174000">
        <w:rPr>
          <w:rFonts w:ascii="Arial" w:hAnsi="Arial" w:cs="Arial"/>
          <w:b/>
          <w:sz w:val="32"/>
          <w:szCs w:val="32"/>
        </w:rPr>
        <w:t xml:space="preserve"> Vive le groupement 195, vive la Fédération Maginot, vive la République, vive la France.</w:t>
      </w:r>
    </w:p>
    <w:p w14:paraId="2DD1663A" w14:textId="77777777" w:rsidR="001964F8" w:rsidRPr="004C2967" w:rsidRDefault="001964F8" w:rsidP="001964F8">
      <w:pPr>
        <w:jc w:val="center"/>
        <w:rPr>
          <w:rFonts w:ascii="Arial" w:hAnsi="Arial" w:cs="Arial"/>
          <w:b/>
          <w:sz w:val="44"/>
          <w:szCs w:val="44"/>
          <w:u w:val="single"/>
        </w:rPr>
      </w:pPr>
      <w:r w:rsidRPr="004C2967">
        <w:rPr>
          <w:rFonts w:ascii="Arial" w:hAnsi="Arial" w:cs="Arial"/>
          <w:b/>
          <w:sz w:val="44"/>
          <w:szCs w:val="44"/>
          <w:u w:val="single"/>
        </w:rPr>
        <w:t>Adoption du Rapport Moral</w:t>
      </w:r>
    </w:p>
    <w:p w14:paraId="554B7B3D" w14:textId="77777777" w:rsidR="001964F8" w:rsidRPr="004C2967" w:rsidRDefault="001964F8" w:rsidP="001964F8">
      <w:pPr>
        <w:rPr>
          <w:rFonts w:ascii="Arial" w:hAnsi="Arial" w:cs="Arial"/>
          <w:b/>
          <w:sz w:val="44"/>
          <w:szCs w:val="44"/>
          <w:u w:val="single"/>
        </w:rPr>
      </w:pPr>
    </w:p>
    <w:p w14:paraId="4BC3A787" w14:textId="77777777" w:rsidR="001964F8" w:rsidRPr="004C2967" w:rsidRDefault="001964F8" w:rsidP="001964F8">
      <w:pPr>
        <w:jc w:val="both"/>
        <w:rPr>
          <w:rFonts w:ascii="Arial" w:hAnsi="Arial" w:cs="Arial"/>
          <w:b/>
          <w:sz w:val="44"/>
          <w:szCs w:val="44"/>
        </w:rPr>
      </w:pPr>
      <w:r w:rsidRPr="004C2967">
        <w:rPr>
          <w:rFonts w:ascii="Arial" w:hAnsi="Arial" w:cs="Arial"/>
          <w:b/>
          <w:sz w:val="44"/>
          <w:szCs w:val="44"/>
        </w:rPr>
        <w:t>Contre :</w:t>
      </w:r>
      <w:r>
        <w:rPr>
          <w:rFonts w:ascii="Arial" w:hAnsi="Arial" w:cs="Arial"/>
          <w:b/>
          <w:sz w:val="44"/>
          <w:szCs w:val="44"/>
        </w:rPr>
        <w:t xml:space="preserve"> 0</w:t>
      </w:r>
    </w:p>
    <w:p w14:paraId="2BFED41D" w14:textId="77777777" w:rsidR="001964F8" w:rsidRPr="004C2967" w:rsidRDefault="001964F8" w:rsidP="001964F8">
      <w:pPr>
        <w:jc w:val="both"/>
        <w:rPr>
          <w:rFonts w:ascii="Arial" w:hAnsi="Arial" w:cs="Arial"/>
          <w:b/>
          <w:sz w:val="44"/>
          <w:szCs w:val="44"/>
        </w:rPr>
      </w:pPr>
      <w:r w:rsidRPr="004C2967">
        <w:rPr>
          <w:rFonts w:ascii="Arial" w:hAnsi="Arial" w:cs="Arial"/>
          <w:b/>
          <w:sz w:val="44"/>
          <w:szCs w:val="44"/>
        </w:rPr>
        <w:t>Abstention :</w:t>
      </w:r>
      <w:r>
        <w:rPr>
          <w:rFonts w:ascii="Arial" w:hAnsi="Arial" w:cs="Arial"/>
          <w:b/>
          <w:sz w:val="44"/>
          <w:szCs w:val="44"/>
        </w:rPr>
        <w:t>0</w:t>
      </w:r>
    </w:p>
    <w:p w14:paraId="6A1C2FDA" w14:textId="77777777" w:rsidR="001964F8" w:rsidRPr="004C2967" w:rsidRDefault="001964F8" w:rsidP="001964F8">
      <w:pPr>
        <w:jc w:val="both"/>
        <w:rPr>
          <w:rFonts w:ascii="Arial" w:hAnsi="Arial" w:cs="Arial"/>
          <w:b/>
          <w:sz w:val="44"/>
          <w:szCs w:val="44"/>
        </w:rPr>
      </w:pPr>
      <w:r w:rsidRPr="004C2967">
        <w:rPr>
          <w:rFonts w:ascii="Arial" w:hAnsi="Arial" w:cs="Arial"/>
          <w:b/>
          <w:sz w:val="44"/>
          <w:szCs w:val="44"/>
        </w:rPr>
        <w:t xml:space="preserve">Pour :    </w:t>
      </w:r>
      <w:r>
        <w:rPr>
          <w:rFonts w:ascii="Arial" w:hAnsi="Arial" w:cs="Arial"/>
          <w:b/>
          <w:sz w:val="44"/>
          <w:szCs w:val="44"/>
        </w:rPr>
        <w:t>Unanimité</w:t>
      </w:r>
    </w:p>
    <w:p w14:paraId="5664BDCC" w14:textId="77777777" w:rsidR="001964F8" w:rsidRPr="004C2967" w:rsidRDefault="001964F8" w:rsidP="001964F8">
      <w:pPr>
        <w:jc w:val="both"/>
        <w:rPr>
          <w:rFonts w:ascii="Arial" w:hAnsi="Arial" w:cs="Arial"/>
          <w:b/>
          <w:sz w:val="44"/>
          <w:szCs w:val="44"/>
        </w:rPr>
      </w:pPr>
    </w:p>
    <w:p w14:paraId="71D221C2" w14:textId="711D4B88" w:rsidR="001964F8" w:rsidRDefault="001964F8" w:rsidP="001964F8">
      <w:pPr>
        <w:jc w:val="both"/>
        <w:rPr>
          <w:rFonts w:ascii="Arial" w:hAnsi="Arial" w:cs="Arial"/>
          <w:b/>
          <w:sz w:val="44"/>
          <w:szCs w:val="44"/>
        </w:rPr>
      </w:pPr>
      <w:r w:rsidRPr="004C2967">
        <w:rPr>
          <w:rFonts w:ascii="Arial" w:hAnsi="Arial" w:cs="Arial"/>
          <w:b/>
          <w:sz w:val="44"/>
          <w:szCs w:val="44"/>
          <w:u w:val="single"/>
        </w:rPr>
        <w:t xml:space="preserve">Conclusion : </w:t>
      </w:r>
      <w:r w:rsidRPr="004C2967">
        <w:rPr>
          <w:rFonts w:ascii="Arial" w:hAnsi="Arial" w:cs="Arial"/>
          <w:b/>
          <w:sz w:val="44"/>
          <w:szCs w:val="44"/>
        </w:rPr>
        <w:t xml:space="preserve"> </w:t>
      </w:r>
      <w:r>
        <w:rPr>
          <w:rFonts w:ascii="Arial" w:hAnsi="Arial" w:cs="Arial"/>
          <w:b/>
          <w:sz w:val="44"/>
          <w:szCs w:val="44"/>
        </w:rPr>
        <w:t>Le rapport moral est adopté</w:t>
      </w:r>
    </w:p>
    <w:p w14:paraId="0BE78AE2" w14:textId="77777777" w:rsidR="001964F8" w:rsidRPr="004C2967" w:rsidRDefault="001964F8" w:rsidP="001964F8">
      <w:pPr>
        <w:jc w:val="both"/>
        <w:rPr>
          <w:rFonts w:ascii="Arial" w:hAnsi="Arial" w:cs="Arial"/>
          <w:b/>
          <w:sz w:val="44"/>
          <w:szCs w:val="44"/>
          <w:u w:val="single"/>
        </w:rPr>
      </w:pPr>
    </w:p>
    <w:p w14:paraId="4BEAC2CB" w14:textId="4CC7B7EC" w:rsidR="001964F8" w:rsidRDefault="001964F8" w:rsidP="001964F8">
      <w:pPr>
        <w:ind w:firstLine="708"/>
        <w:jc w:val="center"/>
        <w:rPr>
          <w:rFonts w:ascii="Arial" w:hAnsi="Arial" w:cs="Arial"/>
          <w:b/>
          <w:sz w:val="80"/>
          <w:szCs w:val="80"/>
        </w:rPr>
      </w:pPr>
      <w:r>
        <w:rPr>
          <w:rFonts w:ascii="Arial" w:hAnsi="Arial" w:cs="Arial"/>
          <w:b/>
          <w:sz w:val="80"/>
          <w:szCs w:val="80"/>
        </w:rPr>
        <w:t>RAPPORT D’ACTIVITE</w:t>
      </w:r>
    </w:p>
    <w:p w14:paraId="24E7BEF0" w14:textId="6994CDBC" w:rsidR="001964F8" w:rsidRDefault="001964F8" w:rsidP="001964F8">
      <w:pPr>
        <w:ind w:firstLine="708"/>
        <w:jc w:val="center"/>
        <w:rPr>
          <w:rFonts w:ascii="Arial" w:hAnsi="Arial" w:cs="Arial"/>
          <w:b/>
          <w:sz w:val="80"/>
          <w:szCs w:val="80"/>
        </w:rPr>
      </w:pPr>
    </w:p>
    <w:p w14:paraId="300C3F5E" w14:textId="77777777" w:rsidR="001964F8" w:rsidRDefault="001964F8" w:rsidP="001964F8">
      <w:pPr>
        <w:spacing w:line="276" w:lineRule="auto"/>
        <w:jc w:val="both"/>
        <w:rPr>
          <w:rFonts w:ascii="Arial" w:hAnsi="Arial" w:cs="Arial"/>
          <w:b/>
          <w:sz w:val="28"/>
          <w:szCs w:val="28"/>
        </w:rPr>
      </w:pPr>
      <w:r>
        <w:rPr>
          <w:rFonts w:ascii="Arial" w:hAnsi="Arial" w:cs="Arial"/>
          <w:b/>
          <w:sz w:val="28"/>
          <w:szCs w:val="28"/>
        </w:rPr>
        <w:t>Le rapport d’activité sera cette année réduit à sa plus simple expression, compte tenu des circonstances que je qualifierai de « sanitaires ».</w:t>
      </w:r>
    </w:p>
    <w:p w14:paraId="60E7CCD7" w14:textId="77777777" w:rsidR="001964F8" w:rsidRDefault="001964F8" w:rsidP="001964F8">
      <w:pPr>
        <w:spacing w:line="276" w:lineRule="auto"/>
        <w:jc w:val="both"/>
        <w:rPr>
          <w:rFonts w:ascii="Arial" w:hAnsi="Arial" w:cs="Arial"/>
          <w:b/>
          <w:sz w:val="28"/>
          <w:szCs w:val="28"/>
        </w:rPr>
      </w:pPr>
      <w:r>
        <w:rPr>
          <w:rFonts w:ascii="Arial" w:hAnsi="Arial" w:cs="Arial"/>
          <w:b/>
          <w:sz w:val="28"/>
          <w:szCs w:val="28"/>
        </w:rPr>
        <w:tab/>
      </w:r>
      <w:r>
        <w:rPr>
          <w:rFonts w:ascii="Arial" w:hAnsi="Arial" w:cs="Arial"/>
          <w:b/>
          <w:sz w:val="28"/>
          <w:szCs w:val="28"/>
        </w:rPr>
        <w:tab/>
        <w:t>Peu de contacts directs mais quelques réunions de bureau et de CA en visio-conférence. L’objectif était de garder le contact.</w:t>
      </w:r>
    </w:p>
    <w:p w14:paraId="37AA5030" w14:textId="615B5707" w:rsidR="001964F8" w:rsidRDefault="001964F8" w:rsidP="001964F8">
      <w:pPr>
        <w:spacing w:line="276" w:lineRule="auto"/>
        <w:jc w:val="both"/>
        <w:rPr>
          <w:rFonts w:ascii="Arial" w:hAnsi="Arial" w:cs="Arial"/>
          <w:b/>
          <w:sz w:val="28"/>
          <w:szCs w:val="28"/>
        </w:rPr>
      </w:pPr>
      <w:r>
        <w:rPr>
          <w:rFonts w:ascii="Arial" w:hAnsi="Arial" w:cs="Arial"/>
          <w:b/>
          <w:sz w:val="28"/>
          <w:szCs w:val="28"/>
        </w:rPr>
        <w:tab/>
      </w:r>
      <w:r>
        <w:rPr>
          <w:rFonts w:ascii="Arial" w:hAnsi="Arial" w:cs="Arial"/>
          <w:b/>
          <w:sz w:val="28"/>
          <w:szCs w:val="28"/>
        </w:rPr>
        <w:tab/>
        <w:t>Cependant, je vais rappeler ou redéfinir ce que doivent être nos activités :</w:t>
      </w:r>
    </w:p>
    <w:p w14:paraId="1BD3137D" w14:textId="77777777" w:rsidR="001964F8" w:rsidRPr="00FB2925" w:rsidRDefault="001964F8" w:rsidP="001964F8">
      <w:pPr>
        <w:pStyle w:val="Paragraphedeliste"/>
        <w:numPr>
          <w:ilvl w:val="0"/>
          <w:numId w:val="3"/>
        </w:numPr>
        <w:spacing w:line="276" w:lineRule="auto"/>
        <w:jc w:val="both"/>
        <w:rPr>
          <w:rFonts w:ascii="Arial" w:hAnsi="Arial" w:cs="Arial"/>
          <w:sz w:val="28"/>
          <w:szCs w:val="28"/>
          <w:u w:val="single"/>
        </w:rPr>
      </w:pPr>
      <w:r w:rsidRPr="00FB2925">
        <w:rPr>
          <w:rFonts w:ascii="Arial" w:hAnsi="Arial" w:cs="Arial"/>
          <w:sz w:val="28"/>
          <w:szCs w:val="28"/>
          <w:u w:val="single"/>
        </w:rPr>
        <w:t>Activités institutionnelles :</w:t>
      </w:r>
      <w:r>
        <w:rPr>
          <w:rFonts w:ascii="Arial" w:hAnsi="Arial" w:cs="Arial"/>
          <w:sz w:val="28"/>
          <w:szCs w:val="28"/>
        </w:rPr>
        <w:t xml:space="preserve"> </w:t>
      </w:r>
      <w:r w:rsidRPr="00FB2925">
        <w:rPr>
          <w:rFonts w:ascii="Arial" w:hAnsi="Arial" w:cs="Arial"/>
          <w:sz w:val="28"/>
          <w:szCs w:val="28"/>
        </w:rPr>
        <w:t>Réunions de bureau, réunions du CA, Assemblée Générale.</w:t>
      </w:r>
      <w:r>
        <w:rPr>
          <w:rFonts w:ascii="Arial" w:hAnsi="Arial" w:cs="Arial"/>
          <w:sz w:val="28"/>
          <w:szCs w:val="28"/>
        </w:rPr>
        <w:t xml:space="preserve"> Activités valables à la fois pour le groupement et pour les sections.</w:t>
      </w:r>
    </w:p>
    <w:p w14:paraId="0B9F51EB" w14:textId="77777777" w:rsidR="001964F8" w:rsidRPr="00FB2925" w:rsidRDefault="001964F8" w:rsidP="001964F8">
      <w:pPr>
        <w:pStyle w:val="Paragraphedeliste"/>
        <w:numPr>
          <w:ilvl w:val="0"/>
          <w:numId w:val="3"/>
        </w:numPr>
        <w:spacing w:line="276" w:lineRule="auto"/>
        <w:jc w:val="both"/>
        <w:rPr>
          <w:rFonts w:ascii="Arial" w:hAnsi="Arial" w:cs="Arial"/>
          <w:sz w:val="28"/>
          <w:szCs w:val="28"/>
          <w:u w:val="single"/>
        </w:rPr>
      </w:pPr>
      <w:r>
        <w:rPr>
          <w:rFonts w:ascii="Arial" w:hAnsi="Arial" w:cs="Arial"/>
          <w:sz w:val="28"/>
          <w:szCs w:val="28"/>
          <w:u w:val="single"/>
        </w:rPr>
        <w:t>Activités hors institution :</w:t>
      </w:r>
      <w:r>
        <w:rPr>
          <w:rFonts w:ascii="Arial" w:hAnsi="Arial" w:cs="Arial"/>
          <w:sz w:val="28"/>
          <w:szCs w:val="28"/>
        </w:rPr>
        <w:t xml:space="preserve">  Sorties, voyages, conférences…….</w:t>
      </w:r>
    </w:p>
    <w:p w14:paraId="7A165DFD" w14:textId="77777777" w:rsidR="001964F8" w:rsidRDefault="001964F8" w:rsidP="001964F8">
      <w:pPr>
        <w:spacing w:line="276" w:lineRule="auto"/>
        <w:ind w:left="1420"/>
        <w:jc w:val="both"/>
        <w:rPr>
          <w:rFonts w:ascii="Arial" w:hAnsi="Arial" w:cs="Arial"/>
          <w:sz w:val="28"/>
          <w:szCs w:val="28"/>
          <w:u w:val="single"/>
        </w:rPr>
      </w:pPr>
    </w:p>
    <w:p w14:paraId="4720A6E6" w14:textId="77777777" w:rsidR="001964F8" w:rsidRPr="004C253A" w:rsidRDefault="001964F8" w:rsidP="001964F8">
      <w:pPr>
        <w:spacing w:line="276" w:lineRule="auto"/>
        <w:ind w:left="1420"/>
        <w:jc w:val="both"/>
        <w:rPr>
          <w:rFonts w:ascii="Arial" w:hAnsi="Arial" w:cs="Arial"/>
          <w:sz w:val="28"/>
          <w:szCs w:val="28"/>
        </w:rPr>
      </w:pPr>
      <w:r w:rsidRPr="004C253A">
        <w:rPr>
          <w:rFonts w:ascii="Arial" w:hAnsi="Arial" w:cs="Arial"/>
          <w:sz w:val="28"/>
          <w:szCs w:val="28"/>
        </w:rPr>
        <w:t>Ce qui va se dérouler à partir de septembre :</w:t>
      </w:r>
    </w:p>
    <w:p w14:paraId="4AAFA649" w14:textId="77777777" w:rsidR="001964F8" w:rsidRPr="004C253A" w:rsidRDefault="001964F8" w:rsidP="001964F8">
      <w:pPr>
        <w:spacing w:line="276" w:lineRule="auto"/>
        <w:ind w:left="1420"/>
        <w:jc w:val="both"/>
        <w:rPr>
          <w:rFonts w:ascii="Arial" w:hAnsi="Arial" w:cs="Arial"/>
          <w:sz w:val="28"/>
          <w:szCs w:val="28"/>
        </w:rPr>
      </w:pPr>
    </w:p>
    <w:p w14:paraId="4F8B2B77" w14:textId="77777777" w:rsidR="001964F8" w:rsidRPr="004C253A" w:rsidRDefault="001964F8" w:rsidP="001964F8">
      <w:pPr>
        <w:pStyle w:val="Paragraphedeliste"/>
        <w:numPr>
          <w:ilvl w:val="0"/>
          <w:numId w:val="4"/>
        </w:numPr>
        <w:spacing w:line="276" w:lineRule="auto"/>
        <w:jc w:val="both"/>
        <w:rPr>
          <w:rFonts w:ascii="Arial" w:hAnsi="Arial" w:cs="Arial"/>
          <w:sz w:val="28"/>
          <w:szCs w:val="28"/>
        </w:rPr>
      </w:pPr>
      <w:r w:rsidRPr="004C253A">
        <w:rPr>
          <w:rFonts w:ascii="Arial" w:hAnsi="Arial" w:cs="Arial"/>
          <w:sz w:val="28"/>
          <w:szCs w:val="28"/>
        </w:rPr>
        <w:t>Sortie champêtre : bord de mer ou Cévennes.</w:t>
      </w:r>
    </w:p>
    <w:p w14:paraId="290F521E" w14:textId="77777777" w:rsidR="001964F8" w:rsidRDefault="001964F8" w:rsidP="001964F8">
      <w:pPr>
        <w:pStyle w:val="Paragraphedeliste"/>
        <w:numPr>
          <w:ilvl w:val="0"/>
          <w:numId w:val="4"/>
        </w:numPr>
        <w:spacing w:line="276" w:lineRule="auto"/>
        <w:jc w:val="both"/>
        <w:rPr>
          <w:rFonts w:ascii="Arial" w:hAnsi="Arial" w:cs="Arial"/>
          <w:sz w:val="28"/>
          <w:szCs w:val="28"/>
        </w:rPr>
      </w:pPr>
      <w:r w:rsidRPr="004C253A">
        <w:rPr>
          <w:rFonts w:ascii="Arial" w:hAnsi="Arial" w:cs="Arial"/>
          <w:sz w:val="28"/>
          <w:szCs w:val="28"/>
        </w:rPr>
        <w:t>Visite d’</w:t>
      </w:r>
      <w:r>
        <w:rPr>
          <w:rFonts w:ascii="Arial" w:hAnsi="Arial" w:cs="Arial"/>
          <w:sz w:val="28"/>
          <w:szCs w:val="28"/>
        </w:rPr>
        <w:t>ITER</w:t>
      </w:r>
      <w:r w:rsidRPr="004C253A">
        <w:rPr>
          <w:rFonts w:ascii="Arial" w:hAnsi="Arial" w:cs="Arial"/>
          <w:sz w:val="28"/>
          <w:szCs w:val="28"/>
        </w:rPr>
        <w:t xml:space="preserve"> à Cadarache : </w:t>
      </w:r>
      <w:r>
        <w:rPr>
          <w:rFonts w:ascii="Arial" w:hAnsi="Arial" w:cs="Arial"/>
          <w:sz w:val="28"/>
          <w:szCs w:val="28"/>
        </w:rPr>
        <w:t>dans le courant du quatrième trimestre 2022</w:t>
      </w:r>
    </w:p>
    <w:p w14:paraId="4BCE133A" w14:textId="77777777" w:rsidR="001964F8" w:rsidRDefault="001964F8" w:rsidP="001964F8">
      <w:pPr>
        <w:pStyle w:val="Paragraphedeliste"/>
        <w:spacing w:line="276" w:lineRule="auto"/>
        <w:ind w:left="1780" w:firstLine="344"/>
        <w:jc w:val="both"/>
        <w:rPr>
          <w:rFonts w:ascii="Arial" w:hAnsi="Arial" w:cs="Arial"/>
          <w:sz w:val="28"/>
          <w:szCs w:val="28"/>
        </w:rPr>
      </w:pPr>
      <w:r>
        <w:rPr>
          <w:rFonts w:ascii="Arial" w:hAnsi="Arial" w:cs="Arial"/>
          <w:sz w:val="28"/>
          <w:szCs w:val="28"/>
        </w:rPr>
        <w:t>ITER est l’un des projets les plus ambitieux au monde dans le domaine de l’Energie. ITER sera le plus grand tokamak jamais construit, il doit démontrer que la fusion nucléaire (énergie du soleil et des étoiles) peut être utilisée comme source d’énergie à grande échelle ; la particularité de ce dispositif est l’absence de production de CO2, et des rejets radioactifs minimes (le tritium a une durée de radioactivité très courte)</w:t>
      </w:r>
    </w:p>
    <w:p w14:paraId="3BC4791A" w14:textId="77777777" w:rsidR="001964F8" w:rsidRDefault="001964F8" w:rsidP="001964F8">
      <w:pPr>
        <w:pStyle w:val="Paragraphedeliste"/>
        <w:numPr>
          <w:ilvl w:val="0"/>
          <w:numId w:val="4"/>
        </w:numPr>
        <w:spacing w:line="276" w:lineRule="auto"/>
        <w:jc w:val="both"/>
        <w:rPr>
          <w:rFonts w:ascii="Arial" w:hAnsi="Arial" w:cs="Arial"/>
          <w:sz w:val="28"/>
          <w:szCs w:val="28"/>
        </w:rPr>
      </w:pPr>
      <w:r>
        <w:rPr>
          <w:rFonts w:ascii="Arial" w:hAnsi="Arial" w:cs="Arial"/>
          <w:sz w:val="28"/>
          <w:szCs w:val="28"/>
        </w:rPr>
        <w:t>Voyage au plateau des Glières sur les traces d’un héros de la résistance : Tom MOREL. Voyage sur 2 jours car le plateau des Glières est au-dessus d’Annecy.</w:t>
      </w:r>
      <w:r w:rsidRPr="0049571D">
        <w:rPr>
          <w:rFonts w:ascii="Arial" w:hAnsi="Arial" w:cs="Arial"/>
          <w:sz w:val="28"/>
          <w:szCs w:val="28"/>
        </w:rPr>
        <w:t xml:space="preserve"> </w:t>
      </w:r>
    </w:p>
    <w:p w14:paraId="7B66BCE6" w14:textId="23A56632" w:rsidR="001964F8" w:rsidRDefault="001964F8" w:rsidP="001964F8">
      <w:pPr>
        <w:pStyle w:val="Paragraphedeliste"/>
        <w:numPr>
          <w:ilvl w:val="0"/>
          <w:numId w:val="4"/>
        </w:numPr>
        <w:spacing w:line="276" w:lineRule="auto"/>
        <w:jc w:val="both"/>
        <w:rPr>
          <w:rFonts w:ascii="Arial" w:hAnsi="Arial" w:cs="Arial"/>
          <w:sz w:val="28"/>
          <w:szCs w:val="28"/>
        </w:rPr>
      </w:pPr>
      <w:r>
        <w:rPr>
          <w:rFonts w:ascii="Arial" w:hAnsi="Arial" w:cs="Arial"/>
          <w:sz w:val="28"/>
          <w:szCs w:val="28"/>
        </w:rPr>
        <w:t>Une journée à la LEGION ETRANGERE, à la Maison Mère (1</w:t>
      </w:r>
      <w:r w:rsidRPr="00027808">
        <w:rPr>
          <w:rFonts w:ascii="Arial" w:hAnsi="Arial" w:cs="Arial"/>
          <w:sz w:val="28"/>
          <w:szCs w:val="28"/>
          <w:vertAlign w:val="superscript"/>
        </w:rPr>
        <w:t>er</w:t>
      </w:r>
      <w:r>
        <w:rPr>
          <w:rFonts w:ascii="Arial" w:hAnsi="Arial" w:cs="Arial"/>
          <w:sz w:val="28"/>
          <w:szCs w:val="28"/>
        </w:rPr>
        <w:t xml:space="preserve"> Régiment Étranger d’Infanterie, musée, puis Institution des Invalides à Puyloubier)</w:t>
      </w:r>
    </w:p>
    <w:p w14:paraId="45C847E4" w14:textId="77777777" w:rsidR="001964F8" w:rsidRDefault="001964F8" w:rsidP="001964F8">
      <w:pPr>
        <w:spacing w:line="276" w:lineRule="auto"/>
        <w:ind w:left="708" w:firstLine="708"/>
        <w:jc w:val="both"/>
        <w:rPr>
          <w:rFonts w:ascii="Arial" w:hAnsi="Arial" w:cs="Arial"/>
          <w:sz w:val="28"/>
          <w:szCs w:val="28"/>
        </w:rPr>
      </w:pPr>
      <w:r>
        <w:rPr>
          <w:rFonts w:ascii="Arial" w:hAnsi="Arial" w:cs="Arial"/>
          <w:sz w:val="28"/>
          <w:szCs w:val="28"/>
        </w:rPr>
        <w:t>Ces deux activités auraient lieu dans le courant du 1</w:t>
      </w:r>
      <w:r w:rsidRPr="00006EA3">
        <w:rPr>
          <w:rFonts w:ascii="Arial" w:hAnsi="Arial" w:cs="Arial"/>
          <w:sz w:val="28"/>
          <w:szCs w:val="28"/>
          <w:vertAlign w:val="superscript"/>
        </w:rPr>
        <w:t>er</w:t>
      </w:r>
      <w:r>
        <w:rPr>
          <w:rFonts w:ascii="Arial" w:hAnsi="Arial" w:cs="Arial"/>
          <w:sz w:val="28"/>
          <w:szCs w:val="28"/>
        </w:rPr>
        <w:t xml:space="preserve"> semestre 2023.</w:t>
      </w:r>
    </w:p>
    <w:p w14:paraId="2F7ABDC3" w14:textId="77777777" w:rsidR="001964F8" w:rsidRDefault="001964F8" w:rsidP="001964F8">
      <w:pPr>
        <w:spacing w:line="276" w:lineRule="auto"/>
        <w:jc w:val="both"/>
        <w:rPr>
          <w:rFonts w:ascii="Arial" w:hAnsi="Arial" w:cs="Arial"/>
          <w:sz w:val="28"/>
          <w:szCs w:val="28"/>
        </w:rPr>
      </w:pPr>
    </w:p>
    <w:p w14:paraId="12CEA3B4" w14:textId="77777777" w:rsidR="001964F8" w:rsidRDefault="001964F8" w:rsidP="001964F8">
      <w:pPr>
        <w:spacing w:line="276" w:lineRule="auto"/>
        <w:jc w:val="both"/>
        <w:rPr>
          <w:rFonts w:ascii="Arial" w:hAnsi="Arial" w:cs="Arial"/>
          <w:sz w:val="28"/>
          <w:szCs w:val="28"/>
        </w:rPr>
      </w:pPr>
    </w:p>
    <w:p w14:paraId="1C6AFD45" w14:textId="77777777" w:rsidR="001964F8" w:rsidRDefault="001964F8" w:rsidP="001964F8">
      <w:pPr>
        <w:spacing w:line="276" w:lineRule="auto"/>
        <w:jc w:val="both"/>
        <w:rPr>
          <w:rFonts w:ascii="Arial" w:hAnsi="Arial" w:cs="Arial"/>
          <w:b/>
          <w:bCs/>
          <w:sz w:val="28"/>
          <w:szCs w:val="28"/>
        </w:rPr>
      </w:pPr>
      <w:r>
        <w:rPr>
          <w:rFonts w:ascii="Arial" w:hAnsi="Arial" w:cs="Arial"/>
          <w:sz w:val="28"/>
          <w:szCs w:val="28"/>
        </w:rPr>
        <w:tab/>
      </w:r>
      <w:r>
        <w:rPr>
          <w:rFonts w:ascii="Arial" w:hAnsi="Arial" w:cs="Arial"/>
          <w:sz w:val="28"/>
          <w:szCs w:val="28"/>
        </w:rPr>
        <w:tab/>
      </w:r>
      <w:r>
        <w:rPr>
          <w:rFonts w:ascii="Arial" w:hAnsi="Arial" w:cs="Arial"/>
          <w:b/>
          <w:bCs/>
          <w:sz w:val="28"/>
          <w:szCs w:val="28"/>
        </w:rPr>
        <w:t xml:space="preserve">  Chacun aura compris que ces activités ont un objectif : remobiliser nos adhérents et les remotiver.</w:t>
      </w:r>
    </w:p>
    <w:p w14:paraId="4F83017A" w14:textId="77777777" w:rsidR="001964F8" w:rsidRDefault="001964F8" w:rsidP="001964F8">
      <w:pPr>
        <w:spacing w:line="276" w:lineRule="auto"/>
        <w:jc w:val="both"/>
        <w:rPr>
          <w:rFonts w:ascii="Arial" w:hAnsi="Arial" w:cs="Arial"/>
          <w:b/>
          <w:bCs/>
          <w:sz w:val="28"/>
          <w:szCs w:val="28"/>
        </w:rPr>
      </w:pPr>
    </w:p>
    <w:p w14:paraId="6FDC951C" w14:textId="77777777" w:rsidR="001964F8" w:rsidRDefault="001964F8" w:rsidP="001964F8">
      <w:pPr>
        <w:spacing w:line="276" w:lineRule="auto"/>
        <w:jc w:val="both"/>
        <w:rPr>
          <w:rFonts w:ascii="Arial" w:hAnsi="Arial" w:cs="Arial"/>
          <w:b/>
          <w:bCs/>
          <w:sz w:val="28"/>
          <w:szCs w:val="28"/>
        </w:rPr>
      </w:pPr>
    </w:p>
    <w:p w14:paraId="7C5153AC" w14:textId="77777777" w:rsidR="001964F8" w:rsidRDefault="001964F8" w:rsidP="001964F8">
      <w:pPr>
        <w:spacing w:line="276" w:lineRule="auto"/>
        <w:jc w:val="both"/>
        <w:rPr>
          <w:rFonts w:ascii="Arial" w:hAnsi="Arial" w:cs="Arial"/>
          <w:b/>
          <w:bCs/>
          <w:sz w:val="28"/>
          <w:szCs w:val="28"/>
        </w:rPr>
      </w:pPr>
      <w:r>
        <w:rPr>
          <w:rFonts w:ascii="Arial" w:hAnsi="Arial" w:cs="Arial"/>
          <w:b/>
          <w:bCs/>
          <w:sz w:val="28"/>
          <w:szCs w:val="28"/>
        </w:rPr>
        <w:tab/>
      </w:r>
      <w:r>
        <w:rPr>
          <w:rFonts w:ascii="Arial" w:hAnsi="Arial" w:cs="Arial"/>
          <w:b/>
          <w:bCs/>
          <w:sz w:val="28"/>
          <w:szCs w:val="28"/>
        </w:rPr>
        <w:tab/>
        <w:t>D’autres activités doivent aussi reprendre leurs droits :</w:t>
      </w:r>
    </w:p>
    <w:p w14:paraId="5703DB1A" w14:textId="77777777" w:rsidR="001964F8" w:rsidRPr="00D85920" w:rsidRDefault="001964F8" w:rsidP="001964F8">
      <w:pPr>
        <w:pStyle w:val="Paragraphedeliste"/>
        <w:numPr>
          <w:ilvl w:val="0"/>
          <w:numId w:val="4"/>
        </w:numPr>
        <w:spacing w:line="276" w:lineRule="auto"/>
        <w:jc w:val="both"/>
        <w:rPr>
          <w:rFonts w:ascii="Arial" w:hAnsi="Arial" w:cs="Arial"/>
          <w:b/>
          <w:bCs/>
          <w:sz w:val="28"/>
          <w:szCs w:val="28"/>
        </w:rPr>
      </w:pPr>
      <w:r>
        <w:rPr>
          <w:rFonts w:ascii="Arial" w:hAnsi="Arial" w:cs="Arial"/>
          <w:b/>
          <w:bCs/>
          <w:sz w:val="28"/>
          <w:szCs w:val="28"/>
        </w:rPr>
        <w:t xml:space="preserve">Action sociale : </w:t>
      </w:r>
      <w:r>
        <w:rPr>
          <w:rFonts w:ascii="Arial" w:hAnsi="Arial" w:cs="Arial"/>
          <w:sz w:val="28"/>
          <w:szCs w:val="28"/>
        </w:rPr>
        <w:t>nombre de nos adhérents ont des difficultés liées à la faiblesse des retraites, il faut les repérer et les aider, c’est évidemment le premier rôle des présidents de section.</w:t>
      </w:r>
    </w:p>
    <w:p w14:paraId="49F96AC2" w14:textId="77777777" w:rsidR="001964F8" w:rsidRPr="002B08AA" w:rsidRDefault="001964F8" w:rsidP="001964F8">
      <w:pPr>
        <w:pStyle w:val="Paragraphedeliste"/>
        <w:numPr>
          <w:ilvl w:val="0"/>
          <w:numId w:val="4"/>
        </w:numPr>
        <w:spacing w:line="276" w:lineRule="auto"/>
        <w:jc w:val="both"/>
        <w:rPr>
          <w:rFonts w:ascii="Arial" w:hAnsi="Arial" w:cs="Arial"/>
          <w:b/>
          <w:bCs/>
          <w:sz w:val="28"/>
          <w:szCs w:val="28"/>
        </w:rPr>
      </w:pPr>
      <w:r>
        <w:rPr>
          <w:rFonts w:ascii="Arial" w:hAnsi="Arial" w:cs="Arial"/>
          <w:b/>
          <w:bCs/>
          <w:sz w:val="28"/>
          <w:szCs w:val="28"/>
        </w:rPr>
        <w:t>Mémoire et Civisme :</w:t>
      </w:r>
      <w:r>
        <w:rPr>
          <w:rFonts w:ascii="Arial" w:hAnsi="Arial" w:cs="Arial"/>
          <w:sz w:val="28"/>
          <w:szCs w:val="28"/>
        </w:rPr>
        <w:t xml:space="preserve"> la Fédération organise chaque année le Prix de la Mémoire et du Civisme. Sont concernés les élèves de l’enseignement primaire des Collèges et des Lycées. A nous de nous rapprocher des établissements scolaires afin de présenter 3 dossiers. Le directeur Académique des Services de l’Éducation Nationale sera informé.</w:t>
      </w:r>
    </w:p>
    <w:p w14:paraId="0081670D" w14:textId="77777777" w:rsidR="001964F8" w:rsidRDefault="001964F8" w:rsidP="001964F8">
      <w:pPr>
        <w:spacing w:line="276" w:lineRule="auto"/>
        <w:ind w:left="1416"/>
        <w:jc w:val="both"/>
        <w:rPr>
          <w:rFonts w:ascii="Arial" w:hAnsi="Arial" w:cs="Arial"/>
          <w:b/>
          <w:bCs/>
          <w:sz w:val="28"/>
          <w:szCs w:val="28"/>
        </w:rPr>
      </w:pPr>
    </w:p>
    <w:p w14:paraId="7F5B17A4" w14:textId="77777777" w:rsidR="001964F8" w:rsidRDefault="001964F8" w:rsidP="001964F8">
      <w:pPr>
        <w:spacing w:line="276" w:lineRule="auto"/>
        <w:ind w:left="1416"/>
        <w:jc w:val="both"/>
        <w:rPr>
          <w:rFonts w:ascii="Arial" w:hAnsi="Arial" w:cs="Arial"/>
          <w:b/>
          <w:bCs/>
          <w:sz w:val="28"/>
          <w:szCs w:val="28"/>
        </w:rPr>
      </w:pPr>
      <w:r>
        <w:rPr>
          <w:rFonts w:ascii="Arial" w:hAnsi="Arial" w:cs="Arial"/>
          <w:b/>
          <w:bCs/>
          <w:sz w:val="28"/>
          <w:szCs w:val="28"/>
        </w:rPr>
        <w:t>Un point qui va devenir essentiel : la communication.</w:t>
      </w:r>
    </w:p>
    <w:p w14:paraId="64A6D814" w14:textId="77777777" w:rsidR="001964F8" w:rsidRDefault="001964F8" w:rsidP="001964F8">
      <w:pPr>
        <w:spacing w:line="276" w:lineRule="auto"/>
        <w:ind w:left="1416"/>
        <w:jc w:val="both"/>
        <w:rPr>
          <w:rFonts w:ascii="Arial" w:hAnsi="Arial" w:cs="Arial"/>
          <w:b/>
          <w:bCs/>
          <w:sz w:val="28"/>
          <w:szCs w:val="28"/>
        </w:rPr>
      </w:pPr>
    </w:p>
    <w:p w14:paraId="6FBC530D" w14:textId="77777777" w:rsidR="001964F8" w:rsidRDefault="001964F8" w:rsidP="001964F8">
      <w:pPr>
        <w:spacing w:line="276" w:lineRule="auto"/>
        <w:ind w:left="1416"/>
        <w:jc w:val="both"/>
        <w:rPr>
          <w:rFonts w:ascii="Arial" w:hAnsi="Arial" w:cs="Arial"/>
          <w:sz w:val="28"/>
          <w:szCs w:val="28"/>
        </w:rPr>
      </w:pPr>
      <w:r>
        <w:rPr>
          <w:rFonts w:ascii="Arial" w:hAnsi="Arial" w:cs="Arial"/>
          <w:sz w:val="28"/>
          <w:szCs w:val="28"/>
        </w:rPr>
        <w:t xml:space="preserve">Nous disposons d’un site internet qui hélas est fort peu utilisé, chaque président de section va devoir le prendre en main pour ce qui le concerne. </w:t>
      </w:r>
      <w:r>
        <w:rPr>
          <w:rFonts w:ascii="Arial" w:hAnsi="Arial" w:cs="Arial"/>
          <w:sz w:val="28"/>
          <w:szCs w:val="28"/>
        </w:rPr>
        <w:lastRenderedPageBreak/>
        <w:t>Cet outil fort simple d’utilisation sera complété par quelque chose qui a existé dans le passé : un bulletin papier. Sur ce projet, le prochain CA aura à examiner les moyens de sa mise en œuvre.</w:t>
      </w:r>
    </w:p>
    <w:p w14:paraId="26CB071F" w14:textId="77777777" w:rsidR="001964F8" w:rsidRDefault="001964F8" w:rsidP="001964F8">
      <w:pPr>
        <w:spacing w:line="276" w:lineRule="auto"/>
        <w:ind w:left="1416"/>
        <w:jc w:val="both"/>
        <w:rPr>
          <w:rFonts w:ascii="Arial" w:hAnsi="Arial" w:cs="Arial"/>
          <w:sz w:val="28"/>
          <w:szCs w:val="28"/>
        </w:rPr>
      </w:pPr>
    </w:p>
    <w:p w14:paraId="55DCEB3B" w14:textId="3E4A1833" w:rsidR="001964F8" w:rsidRDefault="001964F8" w:rsidP="001964F8">
      <w:pPr>
        <w:spacing w:line="276" w:lineRule="auto"/>
        <w:jc w:val="center"/>
        <w:rPr>
          <w:rFonts w:ascii="Arial" w:hAnsi="Arial" w:cs="Arial"/>
          <w:b/>
          <w:bCs/>
          <w:sz w:val="28"/>
          <w:szCs w:val="28"/>
        </w:rPr>
      </w:pPr>
      <w:r w:rsidRPr="000C4765">
        <w:rPr>
          <w:rFonts w:ascii="Arial" w:hAnsi="Arial" w:cs="Arial"/>
          <w:b/>
          <w:bCs/>
          <w:sz w:val="28"/>
          <w:szCs w:val="28"/>
        </w:rPr>
        <w:t>Fin du rapport d’activité</w:t>
      </w:r>
    </w:p>
    <w:p w14:paraId="3B8F2E80" w14:textId="7EF7B365" w:rsidR="00726A73" w:rsidRDefault="00726A73" w:rsidP="001964F8">
      <w:pPr>
        <w:spacing w:line="276" w:lineRule="auto"/>
        <w:jc w:val="center"/>
        <w:rPr>
          <w:rFonts w:ascii="Arial" w:hAnsi="Arial" w:cs="Arial"/>
          <w:b/>
          <w:bCs/>
          <w:sz w:val="28"/>
          <w:szCs w:val="28"/>
        </w:rPr>
      </w:pPr>
    </w:p>
    <w:p w14:paraId="7FAA3428" w14:textId="3F9FD625" w:rsidR="00726A73" w:rsidRDefault="00726A73" w:rsidP="001964F8">
      <w:pPr>
        <w:spacing w:line="276" w:lineRule="auto"/>
        <w:jc w:val="center"/>
        <w:rPr>
          <w:rFonts w:ascii="Arial" w:hAnsi="Arial" w:cs="Arial"/>
          <w:b/>
          <w:bCs/>
          <w:sz w:val="28"/>
          <w:szCs w:val="28"/>
        </w:rPr>
      </w:pPr>
    </w:p>
    <w:p w14:paraId="71E72DC5" w14:textId="4CD3C0B9" w:rsidR="00726A73" w:rsidRDefault="00726A73" w:rsidP="001964F8">
      <w:pPr>
        <w:spacing w:line="276" w:lineRule="auto"/>
        <w:jc w:val="center"/>
        <w:rPr>
          <w:rFonts w:ascii="Arial" w:hAnsi="Arial" w:cs="Arial"/>
          <w:b/>
          <w:bCs/>
          <w:sz w:val="28"/>
          <w:szCs w:val="28"/>
        </w:rPr>
      </w:pPr>
    </w:p>
    <w:p w14:paraId="7295513F" w14:textId="655AC822" w:rsidR="00726A73" w:rsidRDefault="00726A73" w:rsidP="001964F8">
      <w:pPr>
        <w:spacing w:line="276" w:lineRule="auto"/>
        <w:jc w:val="center"/>
        <w:rPr>
          <w:rFonts w:ascii="Arial" w:hAnsi="Arial" w:cs="Arial"/>
          <w:b/>
          <w:bCs/>
          <w:sz w:val="28"/>
          <w:szCs w:val="28"/>
        </w:rPr>
      </w:pPr>
    </w:p>
    <w:p w14:paraId="66BCB011" w14:textId="6FBB75B5" w:rsidR="00726A73" w:rsidRDefault="00726A73" w:rsidP="001964F8">
      <w:pPr>
        <w:spacing w:line="276" w:lineRule="auto"/>
        <w:jc w:val="center"/>
        <w:rPr>
          <w:rFonts w:ascii="Arial" w:hAnsi="Arial" w:cs="Arial"/>
          <w:b/>
          <w:bCs/>
          <w:sz w:val="28"/>
          <w:szCs w:val="28"/>
        </w:rPr>
      </w:pPr>
    </w:p>
    <w:p w14:paraId="059F926D" w14:textId="77777777" w:rsidR="00726A73" w:rsidRPr="000C4765" w:rsidRDefault="00726A73" w:rsidP="001964F8">
      <w:pPr>
        <w:spacing w:line="276" w:lineRule="auto"/>
        <w:jc w:val="center"/>
        <w:rPr>
          <w:rFonts w:ascii="Arial" w:hAnsi="Arial" w:cs="Arial"/>
          <w:b/>
          <w:bCs/>
          <w:sz w:val="28"/>
          <w:szCs w:val="28"/>
        </w:rPr>
      </w:pPr>
    </w:p>
    <w:p w14:paraId="1B4E4E8E" w14:textId="77777777" w:rsidR="001964F8" w:rsidRPr="001964F8" w:rsidRDefault="001964F8" w:rsidP="001964F8">
      <w:pPr>
        <w:spacing w:line="276" w:lineRule="auto"/>
        <w:jc w:val="both"/>
        <w:rPr>
          <w:rFonts w:ascii="Arial" w:hAnsi="Arial" w:cs="Arial"/>
          <w:sz w:val="28"/>
          <w:szCs w:val="28"/>
        </w:rPr>
      </w:pPr>
    </w:p>
    <w:p w14:paraId="09C6DB45" w14:textId="77777777" w:rsidR="00726A73" w:rsidRPr="004C2967" w:rsidRDefault="00726A73" w:rsidP="00726A73">
      <w:pPr>
        <w:jc w:val="center"/>
        <w:rPr>
          <w:rFonts w:ascii="Arial" w:hAnsi="Arial" w:cs="Arial"/>
          <w:b/>
          <w:sz w:val="44"/>
          <w:szCs w:val="44"/>
          <w:u w:val="single"/>
        </w:rPr>
      </w:pPr>
      <w:r w:rsidRPr="004C2967">
        <w:rPr>
          <w:rFonts w:ascii="Arial" w:hAnsi="Arial" w:cs="Arial"/>
          <w:b/>
          <w:sz w:val="44"/>
          <w:szCs w:val="44"/>
          <w:u w:val="single"/>
        </w:rPr>
        <w:t xml:space="preserve">Adoption du Rapport </w:t>
      </w:r>
      <w:r>
        <w:rPr>
          <w:rFonts w:ascii="Arial" w:hAnsi="Arial" w:cs="Arial"/>
          <w:b/>
          <w:sz w:val="44"/>
          <w:szCs w:val="44"/>
          <w:u w:val="single"/>
        </w:rPr>
        <w:t>d’activité</w:t>
      </w:r>
    </w:p>
    <w:p w14:paraId="2CD6A9CE" w14:textId="77777777" w:rsidR="00726A73" w:rsidRPr="004C2967" w:rsidRDefault="00726A73" w:rsidP="00726A73">
      <w:pPr>
        <w:rPr>
          <w:rFonts w:ascii="Arial" w:hAnsi="Arial" w:cs="Arial"/>
          <w:b/>
          <w:sz w:val="44"/>
          <w:szCs w:val="44"/>
          <w:u w:val="single"/>
        </w:rPr>
      </w:pPr>
    </w:p>
    <w:p w14:paraId="423CFF1B" w14:textId="77777777" w:rsidR="00726A73" w:rsidRPr="004C2967" w:rsidRDefault="00726A73" w:rsidP="00726A73">
      <w:pPr>
        <w:jc w:val="both"/>
        <w:rPr>
          <w:rFonts w:ascii="Arial" w:hAnsi="Arial" w:cs="Arial"/>
          <w:b/>
          <w:sz w:val="44"/>
          <w:szCs w:val="44"/>
        </w:rPr>
      </w:pPr>
      <w:r w:rsidRPr="004C2967">
        <w:rPr>
          <w:rFonts w:ascii="Arial" w:hAnsi="Arial" w:cs="Arial"/>
          <w:b/>
          <w:sz w:val="44"/>
          <w:szCs w:val="44"/>
        </w:rPr>
        <w:t>Contre :</w:t>
      </w:r>
      <w:r>
        <w:rPr>
          <w:rFonts w:ascii="Arial" w:hAnsi="Arial" w:cs="Arial"/>
          <w:b/>
          <w:sz w:val="44"/>
          <w:szCs w:val="44"/>
        </w:rPr>
        <w:t xml:space="preserve"> 0</w:t>
      </w:r>
    </w:p>
    <w:p w14:paraId="39137C49" w14:textId="77777777" w:rsidR="00726A73" w:rsidRPr="004C2967" w:rsidRDefault="00726A73" w:rsidP="00726A73">
      <w:pPr>
        <w:jc w:val="both"/>
        <w:rPr>
          <w:rFonts w:ascii="Arial" w:hAnsi="Arial" w:cs="Arial"/>
          <w:b/>
          <w:sz w:val="44"/>
          <w:szCs w:val="44"/>
        </w:rPr>
      </w:pPr>
      <w:r w:rsidRPr="004C2967">
        <w:rPr>
          <w:rFonts w:ascii="Arial" w:hAnsi="Arial" w:cs="Arial"/>
          <w:b/>
          <w:sz w:val="44"/>
          <w:szCs w:val="44"/>
        </w:rPr>
        <w:t>Abstention :</w:t>
      </w:r>
      <w:r>
        <w:rPr>
          <w:rFonts w:ascii="Arial" w:hAnsi="Arial" w:cs="Arial"/>
          <w:b/>
          <w:sz w:val="44"/>
          <w:szCs w:val="44"/>
        </w:rPr>
        <w:t xml:space="preserve"> 0</w:t>
      </w:r>
    </w:p>
    <w:p w14:paraId="3B93CF51" w14:textId="77777777" w:rsidR="00726A73" w:rsidRPr="004C2967" w:rsidRDefault="00726A73" w:rsidP="00726A73">
      <w:pPr>
        <w:jc w:val="both"/>
        <w:rPr>
          <w:rFonts w:ascii="Arial" w:hAnsi="Arial" w:cs="Arial"/>
          <w:b/>
          <w:sz w:val="44"/>
          <w:szCs w:val="44"/>
        </w:rPr>
      </w:pPr>
      <w:r w:rsidRPr="004C2967">
        <w:rPr>
          <w:rFonts w:ascii="Arial" w:hAnsi="Arial" w:cs="Arial"/>
          <w:b/>
          <w:sz w:val="44"/>
          <w:szCs w:val="44"/>
        </w:rPr>
        <w:t xml:space="preserve">Pour :    </w:t>
      </w:r>
      <w:r>
        <w:rPr>
          <w:rFonts w:ascii="Arial" w:hAnsi="Arial" w:cs="Arial"/>
          <w:b/>
          <w:sz w:val="44"/>
          <w:szCs w:val="44"/>
        </w:rPr>
        <w:t>Unanimité</w:t>
      </w:r>
    </w:p>
    <w:p w14:paraId="30852540" w14:textId="77777777" w:rsidR="00726A73" w:rsidRPr="004C2967" w:rsidRDefault="00726A73" w:rsidP="00726A73">
      <w:pPr>
        <w:jc w:val="both"/>
        <w:rPr>
          <w:rFonts w:ascii="Arial" w:hAnsi="Arial" w:cs="Arial"/>
          <w:b/>
          <w:sz w:val="44"/>
          <w:szCs w:val="44"/>
        </w:rPr>
      </w:pPr>
    </w:p>
    <w:p w14:paraId="7EF2E562" w14:textId="77777777" w:rsidR="00726A73" w:rsidRPr="004C2967" w:rsidRDefault="00726A73" w:rsidP="00726A73">
      <w:pPr>
        <w:jc w:val="both"/>
        <w:rPr>
          <w:rFonts w:ascii="Arial" w:hAnsi="Arial" w:cs="Arial"/>
          <w:b/>
          <w:sz w:val="44"/>
          <w:szCs w:val="44"/>
          <w:u w:val="single"/>
        </w:rPr>
      </w:pPr>
      <w:r w:rsidRPr="004C2967">
        <w:rPr>
          <w:rFonts w:ascii="Arial" w:hAnsi="Arial" w:cs="Arial"/>
          <w:b/>
          <w:sz w:val="44"/>
          <w:szCs w:val="44"/>
          <w:u w:val="single"/>
        </w:rPr>
        <w:t xml:space="preserve">Conclusion : </w:t>
      </w:r>
      <w:r w:rsidRPr="004C2967">
        <w:rPr>
          <w:rFonts w:ascii="Arial" w:hAnsi="Arial" w:cs="Arial"/>
          <w:b/>
          <w:sz w:val="44"/>
          <w:szCs w:val="44"/>
        </w:rPr>
        <w:t xml:space="preserve"> </w:t>
      </w:r>
      <w:r>
        <w:rPr>
          <w:rFonts w:ascii="Arial" w:hAnsi="Arial" w:cs="Arial"/>
          <w:b/>
          <w:sz w:val="44"/>
          <w:szCs w:val="44"/>
        </w:rPr>
        <w:t>Le rapport d’activité est adopté</w:t>
      </w:r>
    </w:p>
    <w:p w14:paraId="0CA58941" w14:textId="47C5A6F7" w:rsidR="001964F8" w:rsidRDefault="001964F8" w:rsidP="001964F8">
      <w:pPr>
        <w:ind w:firstLine="708"/>
        <w:jc w:val="center"/>
        <w:rPr>
          <w:rFonts w:ascii="Arial" w:hAnsi="Arial" w:cs="Arial"/>
          <w:b/>
          <w:sz w:val="80"/>
          <w:szCs w:val="80"/>
        </w:rPr>
      </w:pPr>
    </w:p>
    <w:p w14:paraId="039488A9" w14:textId="77777777" w:rsidR="00726A73" w:rsidRPr="00FF4125" w:rsidRDefault="00726A73" w:rsidP="00726A73">
      <w:pPr>
        <w:ind w:firstLine="708"/>
        <w:jc w:val="center"/>
        <w:rPr>
          <w:rFonts w:ascii="Arial" w:hAnsi="Arial" w:cs="Arial"/>
          <w:b/>
          <w:sz w:val="80"/>
          <w:szCs w:val="80"/>
        </w:rPr>
      </w:pPr>
      <w:r>
        <w:rPr>
          <w:rFonts w:ascii="Arial" w:hAnsi="Arial" w:cs="Arial"/>
          <w:b/>
          <w:sz w:val="80"/>
          <w:szCs w:val="80"/>
        </w:rPr>
        <w:t>RAPPORT FINANCIER</w:t>
      </w:r>
    </w:p>
    <w:p w14:paraId="04A330D2" w14:textId="6B79186D" w:rsidR="00726A73" w:rsidRDefault="00726A73" w:rsidP="001964F8">
      <w:pPr>
        <w:ind w:firstLine="708"/>
        <w:jc w:val="center"/>
        <w:rPr>
          <w:rFonts w:ascii="Arial" w:hAnsi="Arial" w:cs="Arial"/>
          <w:b/>
          <w:sz w:val="80"/>
          <w:szCs w:val="80"/>
        </w:rPr>
      </w:pPr>
    </w:p>
    <w:p w14:paraId="291042CD" w14:textId="30374DD8" w:rsidR="00726A73" w:rsidRPr="00726A73" w:rsidRDefault="00726A73" w:rsidP="00726A73">
      <w:pPr>
        <w:rPr>
          <w:rFonts w:ascii="Times New Roman" w:eastAsia="Times New Roman" w:hAnsi="Times New Roman" w:cs="Times New Roman"/>
          <w:lang w:eastAsia="fr-FR"/>
        </w:rPr>
      </w:pPr>
      <w:r w:rsidRPr="00726A73">
        <w:rPr>
          <w:rFonts w:ascii="Times New Roman" w:eastAsia="Times New Roman" w:hAnsi="Times New Roman" w:cs="Times New Roman"/>
          <w:lang w:eastAsia="fr-FR"/>
        </w:rPr>
        <w:lastRenderedPageBreak/>
        <w:fldChar w:fldCharType="begin"/>
      </w:r>
      <w:r w:rsidR="000278EF">
        <w:rPr>
          <w:rFonts w:ascii="Times New Roman" w:eastAsia="Times New Roman" w:hAnsi="Times New Roman" w:cs="Times New Roman"/>
          <w:lang w:eastAsia="fr-FR"/>
        </w:rPr>
        <w:instrText xml:space="preserve"> INCLUDEPICTURE "C:\\var\\folders\\wv\\6fgn82595mbbj2pp_39rsz040000gn\\T\\com.microsoft.Word\\WebArchiveCopyPasteTempFiles\\page1image23998656" \* MERGEFORMAT </w:instrText>
      </w:r>
      <w:r w:rsidRPr="00726A73">
        <w:rPr>
          <w:rFonts w:ascii="Times New Roman" w:eastAsia="Times New Roman" w:hAnsi="Times New Roman" w:cs="Times New Roman"/>
          <w:lang w:eastAsia="fr-FR"/>
        </w:rPr>
        <w:fldChar w:fldCharType="separate"/>
      </w:r>
      <w:r w:rsidRPr="00726A73">
        <w:rPr>
          <w:rFonts w:ascii="Times New Roman" w:eastAsia="Times New Roman" w:hAnsi="Times New Roman" w:cs="Times New Roman"/>
          <w:noProof/>
          <w:lang w:eastAsia="fr-FR"/>
        </w:rPr>
        <w:drawing>
          <wp:inline distT="0" distB="0" distL="0" distR="0" wp14:anchorId="04C58872" wp14:editId="2ADEFF53">
            <wp:extent cx="6645910" cy="4834255"/>
            <wp:effectExtent l="0" t="0" r="0" b="4445"/>
            <wp:docPr id="1" name="Image 1" descr="page1image2399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39986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4834255"/>
                    </a:xfrm>
                    <a:prstGeom prst="rect">
                      <a:avLst/>
                    </a:prstGeom>
                    <a:noFill/>
                    <a:ln>
                      <a:noFill/>
                    </a:ln>
                  </pic:spPr>
                </pic:pic>
              </a:graphicData>
            </a:graphic>
          </wp:inline>
        </w:drawing>
      </w:r>
      <w:r w:rsidRPr="00726A73">
        <w:rPr>
          <w:rFonts w:ascii="Times New Roman" w:eastAsia="Times New Roman" w:hAnsi="Times New Roman" w:cs="Times New Roman"/>
          <w:lang w:eastAsia="fr-FR"/>
        </w:rPr>
        <w:fldChar w:fldCharType="end"/>
      </w:r>
    </w:p>
    <w:p w14:paraId="105F9647" w14:textId="77777777" w:rsidR="00726A73" w:rsidRPr="004C2967" w:rsidRDefault="00726A73" w:rsidP="00726A73">
      <w:pPr>
        <w:jc w:val="center"/>
        <w:rPr>
          <w:rFonts w:ascii="Arial" w:hAnsi="Arial" w:cs="Arial"/>
          <w:b/>
          <w:sz w:val="44"/>
          <w:szCs w:val="44"/>
          <w:u w:val="single"/>
        </w:rPr>
      </w:pPr>
      <w:r w:rsidRPr="004C2967">
        <w:rPr>
          <w:rFonts w:ascii="Arial" w:hAnsi="Arial" w:cs="Arial"/>
          <w:b/>
          <w:sz w:val="44"/>
          <w:szCs w:val="44"/>
          <w:u w:val="single"/>
        </w:rPr>
        <w:t xml:space="preserve">Adoption du Rapport </w:t>
      </w:r>
      <w:r>
        <w:rPr>
          <w:rFonts w:ascii="Arial" w:hAnsi="Arial" w:cs="Arial"/>
          <w:b/>
          <w:sz w:val="44"/>
          <w:szCs w:val="44"/>
          <w:u w:val="single"/>
        </w:rPr>
        <w:t>financier</w:t>
      </w:r>
    </w:p>
    <w:p w14:paraId="3E14E0A9" w14:textId="77777777" w:rsidR="00726A73" w:rsidRPr="004C2967" w:rsidRDefault="00726A73" w:rsidP="00726A73">
      <w:pPr>
        <w:jc w:val="center"/>
        <w:rPr>
          <w:rFonts w:ascii="Arial" w:hAnsi="Arial" w:cs="Arial"/>
          <w:b/>
          <w:sz w:val="44"/>
          <w:szCs w:val="44"/>
          <w:u w:val="single"/>
        </w:rPr>
      </w:pPr>
    </w:p>
    <w:p w14:paraId="41FB7615" w14:textId="77777777" w:rsidR="00726A73" w:rsidRPr="004C2967" w:rsidRDefault="00726A73" w:rsidP="00726A73">
      <w:pPr>
        <w:jc w:val="both"/>
        <w:rPr>
          <w:rFonts w:ascii="Arial" w:hAnsi="Arial" w:cs="Arial"/>
          <w:b/>
          <w:sz w:val="44"/>
          <w:szCs w:val="44"/>
        </w:rPr>
      </w:pPr>
      <w:r w:rsidRPr="004C2967">
        <w:rPr>
          <w:rFonts w:ascii="Arial" w:hAnsi="Arial" w:cs="Arial"/>
          <w:b/>
          <w:sz w:val="44"/>
          <w:szCs w:val="44"/>
        </w:rPr>
        <w:t>Contre :</w:t>
      </w:r>
      <w:r>
        <w:rPr>
          <w:rFonts w:ascii="Arial" w:hAnsi="Arial" w:cs="Arial"/>
          <w:b/>
          <w:sz w:val="44"/>
          <w:szCs w:val="44"/>
        </w:rPr>
        <w:t xml:space="preserve"> 0</w:t>
      </w:r>
    </w:p>
    <w:p w14:paraId="66EDD06E" w14:textId="77777777" w:rsidR="00726A73" w:rsidRPr="004C2967" w:rsidRDefault="00726A73" w:rsidP="00726A73">
      <w:pPr>
        <w:jc w:val="both"/>
        <w:rPr>
          <w:rFonts w:ascii="Arial" w:hAnsi="Arial" w:cs="Arial"/>
          <w:b/>
          <w:sz w:val="44"/>
          <w:szCs w:val="44"/>
        </w:rPr>
      </w:pPr>
      <w:r w:rsidRPr="004C2967">
        <w:rPr>
          <w:rFonts w:ascii="Arial" w:hAnsi="Arial" w:cs="Arial"/>
          <w:b/>
          <w:sz w:val="44"/>
          <w:szCs w:val="44"/>
        </w:rPr>
        <w:t>Abstention :</w:t>
      </w:r>
      <w:r>
        <w:rPr>
          <w:rFonts w:ascii="Arial" w:hAnsi="Arial" w:cs="Arial"/>
          <w:b/>
          <w:sz w:val="44"/>
          <w:szCs w:val="44"/>
        </w:rPr>
        <w:t xml:space="preserve"> 0</w:t>
      </w:r>
    </w:p>
    <w:p w14:paraId="4C61ECC5" w14:textId="77777777" w:rsidR="00726A73" w:rsidRDefault="00726A73" w:rsidP="00726A73">
      <w:pPr>
        <w:jc w:val="both"/>
        <w:rPr>
          <w:rFonts w:ascii="Arial" w:hAnsi="Arial" w:cs="Arial"/>
          <w:b/>
          <w:sz w:val="44"/>
          <w:szCs w:val="44"/>
        </w:rPr>
      </w:pPr>
      <w:r w:rsidRPr="004C2967">
        <w:rPr>
          <w:rFonts w:ascii="Arial" w:hAnsi="Arial" w:cs="Arial"/>
          <w:b/>
          <w:sz w:val="44"/>
          <w:szCs w:val="44"/>
        </w:rPr>
        <w:t xml:space="preserve">Pour :    </w:t>
      </w:r>
      <w:r>
        <w:rPr>
          <w:rFonts w:ascii="Arial" w:hAnsi="Arial" w:cs="Arial"/>
          <w:b/>
          <w:sz w:val="44"/>
          <w:szCs w:val="44"/>
        </w:rPr>
        <w:t>Unanimité</w:t>
      </w:r>
    </w:p>
    <w:p w14:paraId="63C50F1E" w14:textId="77777777" w:rsidR="00726A73" w:rsidRPr="004C2967" w:rsidRDefault="00726A73" w:rsidP="00726A73">
      <w:pPr>
        <w:jc w:val="both"/>
        <w:rPr>
          <w:rFonts w:ascii="Arial" w:hAnsi="Arial" w:cs="Arial"/>
          <w:b/>
          <w:sz w:val="44"/>
          <w:szCs w:val="44"/>
        </w:rPr>
      </w:pPr>
    </w:p>
    <w:p w14:paraId="19E1CBAA" w14:textId="1BF6E495" w:rsidR="00726A73" w:rsidRDefault="00726A73" w:rsidP="00726A73">
      <w:pPr>
        <w:jc w:val="both"/>
        <w:rPr>
          <w:rFonts w:ascii="Arial" w:hAnsi="Arial" w:cs="Arial"/>
          <w:b/>
          <w:sz w:val="44"/>
          <w:szCs w:val="44"/>
        </w:rPr>
      </w:pPr>
      <w:r w:rsidRPr="004C2967">
        <w:rPr>
          <w:rFonts w:ascii="Arial" w:hAnsi="Arial" w:cs="Arial"/>
          <w:b/>
          <w:sz w:val="44"/>
          <w:szCs w:val="44"/>
          <w:u w:val="single"/>
        </w:rPr>
        <w:t xml:space="preserve">Conclusion : </w:t>
      </w:r>
      <w:r w:rsidRPr="004C2967">
        <w:rPr>
          <w:rFonts w:ascii="Arial" w:hAnsi="Arial" w:cs="Arial"/>
          <w:b/>
          <w:sz w:val="44"/>
          <w:szCs w:val="44"/>
        </w:rPr>
        <w:t xml:space="preserve"> </w:t>
      </w:r>
      <w:r>
        <w:rPr>
          <w:rFonts w:ascii="Arial" w:hAnsi="Arial" w:cs="Arial"/>
          <w:b/>
          <w:sz w:val="44"/>
          <w:szCs w:val="44"/>
        </w:rPr>
        <w:t>Le rapport financier est adopté, quitus est donné au Conseil d’Administration pour la gestion du groupement.</w:t>
      </w:r>
    </w:p>
    <w:p w14:paraId="69ABE87D" w14:textId="030304BE" w:rsidR="00726A73" w:rsidRDefault="00726A73" w:rsidP="00726A73">
      <w:pPr>
        <w:jc w:val="both"/>
        <w:rPr>
          <w:rFonts w:ascii="Arial" w:hAnsi="Arial" w:cs="Arial"/>
          <w:b/>
          <w:sz w:val="44"/>
          <w:szCs w:val="44"/>
        </w:rPr>
      </w:pPr>
    </w:p>
    <w:p w14:paraId="25D98DC5" w14:textId="26208082" w:rsidR="00726A73" w:rsidRDefault="00726A73" w:rsidP="00726A73">
      <w:pPr>
        <w:jc w:val="both"/>
        <w:rPr>
          <w:rFonts w:ascii="Arial" w:hAnsi="Arial" w:cs="Arial"/>
          <w:b/>
          <w:sz w:val="44"/>
          <w:szCs w:val="44"/>
        </w:rPr>
      </w:pPr>
    </w:p>
    <w:p w14:paraId="47EEBFB6" w14:textId="2D3D83B5" w:rsidR="00726A73" w:rsidRDefault="00726A73" w:rsidP="00726A73">
      <w:pPr>
        <w:jc w:val="both"/>
        <w:rPr>
          <w:rFonts w:ascii="Arial" w:hAnsi="Arial" w:cs="Arial"/>
          <w:b/>
          <w:sz w:val="44"/>
          <w:szCs w:val="44"/>
        </w:rPr>
      </w:pPr>
    </w:p>
    <w:p w14:paraId="2BF28162" w14:textId="115A6326" w:rsidR="00726A73" w:rsidRDefault="00726A73" w:rsidP="00726A73">
      <w:pPr>
        <w:jc w:val="both"/>
        <w:rPr>
          <w:rFonts w:ascii="Arial" w:hAnsi="Arial" w:cs="Arial"/>
          <w:b/>
          <w:sz w:val="44"/>
          <w:szCs w:val="44"/>
        </w:rPr>
      </w:pPr>
    </w:p>
    <w:p w14:paraId="539A5469" w14:textId="62A53568" w:rsidR="00726A73" w:rsidRDefault="00726A73" w:rsidP="00726A73">
      <w:pPr>
        <w:jc w:val="both"/>
        <w:rPr>
          <w:rFonts w:ascii="Arial" w:hAnsi="Arial" w:cs="Arial"/>
          <w:b/>
          <w:sz w:val="44"/>
          <w:szCs w:val="44"/>
        </w:rPr>
      </w:pPr>
    </w:p>
    <w:p w14:paraId="76FEBAE2" w14:textId="77777777" w:rsidR="00726A73" w:rsidRPr="004C2967" w:rsidRDefault="00726A73" w:rsidP="00726A73">
      <w:pPr>
        <w:jc w:val="both"/>
        <w:rPr>
          <w:rFonts w:ascii="Arial" w:hAnsi="Arial" w:cs="Arial"/>
          <w:b/>
          <w:sz w:val="44"/>
          <w:szCs w:val="44"/>
          <w:u w:val="single"/>
        </w:rPr>
      </w:pPr>
    </w:p>
    <w:p w14:paraId="09E3E14A" w14:textId="78BEEBBC" w:rsidR="00726A73" w:rsidRDefault="00726A73" w:rsidP="00726A73">
      <w:pPr>
        <w:ind w:firstLine="708"/>
        <w:jc w:val="center"/>
        <w:rPr>
          <w:rFonts w:ascii="Arial" w:hAnsi="Arial" w:cs="Arial"/>
          <w:b/>
          <w:sz w:val="56"/>
          <w:szCs w:val="56"/>
        </w:rPr>
      </w:pPr>
      <w:r w:rsidRPr="005538E4">
        <w:rPr>
          <w:rFonts w:ascii="Arial" w:hAnsi="Arial" w:cs="Arial"/>
          <w:b/>
          <w:sz w:val="56"/>
          <w:szCs w:val="56"/>
        </w:rPr>
        <w:lastRenderedPageBreak/>
        <w:t>C</w:t>
      </w:r>
      <w:r>
        <w:rPr>
          <w:rFonts w:ascii="Arial" w:hAnsi="Arial" w:cs="Arial"/>
          <w:b/>
          <w:sz w:val="56"/>
          <w:szCs w:val="56"/>
        </w:rPr>
        <w:t>omposition</w:t>
      </w:r>
      <w:r w:rsidRPr="005538E4">
        <w:rPr>
          <w:rFonts w:ascii="Arial" w:hAnsi="Arial" w:cs="Arial"/>
          <w:b/>
          <w:sz w:val="56"/>
          <w:szCs w:val="56"/>
        </w:rPr>
        <w:t xml:space="preserve"> </w:t>
      </w:r>
      <w:r>
        <w:rPr>
          <w:rFonts w:ascii="Arial" w:hAnsi="Arial" w:cs="Arial"/>
          <w:b/>
          <w:sz w:val="56"/>
          <w:szCs w:val="56"/>
        </w:rPr>
        <w:t>du Conseil d’Administration et du bureau</w:t>
      </w:r>
    </w:p>
    <w:p w14:paraId="4F667399" w14:textId="77777777" w:rsidR="00726A73" w:rsidRPr="005538E4" w:rsidRDefault="00726A73" w:rsidP="00726A73">
      <w:pPr>
        <w:ind w:firstLine="708"/>
        <w:jc w:val="center"/>
        <w:rPr>
          <w:rFonts w:ascii="Arial" w:hAnsi="Arial" w:cs="Arial"/>
          <w:b/>
          <w:sz w:val="56"/>
          <w:szCs w:val="56"/>
        </w:rPr>
      </w:pPr>
    </w:p>
    <w:p w14:paraId="1FAB0449" w14:textId="158D042D" w:rsidR="00726A73" w:rsidRPr="00FF4125" w:rsidRDefault="00726A73" w:rsidP="001964F8">
      <w:pPr>
        <w:ind w:firstLine="708"/>
        <w:jc w:val="center"/>
        <w:rPr>
          <w:rFonts w:ascii="Arial" w:hAnsi="Arial" w:cs="Arial"/>
          <w:b/>
          <w:sz w:val="80"/>
          <w:szCs w:val="80"/>
        </w:rPr>
      </w:pPr>
      <w:r w:rsidRPr="00726A73">
        <w:rPr>
          <w:rFonts w:ascii="Arial" w:hAnsi="Arial" w:cs="Arial"/>
          <w:b/>
          <w:noProof/>
          <w:sz w:val="80"/>
          <w:szCs w:val="80"/>
        </w:rPr>
        <w:drawing>
          <wp:inline distT="0" distB="0" distL="0" distR="0" wp14:anchorId="5DE5F2B6" wp14:editId="599D0B14">
            <wp:extent cx="4927600" cy="7213600"/>
            <wp:effectExtent l="0" t="0" r="0" b="0"/>
            <wp:docPr id="3" name="Image 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able&#10;&#10;Description générée automatiquement"/>
                    <pic:cNvPicPr/>
                  </pic:nvPicPr>
                  <pic:blipFill>
                    <a:blip r:embed="rId7"/>
                    <a:stretch>
                      <a:fillRect/>
                    </a:stretch>
                  </pic:blipFill>
                  <pic:spPr>
                    <a:xfrm>
                      <a:off x="0" y="0"/>
                      <a:ext cx="4927600" cy="7213600"/>
                    </a:xfrm>
                    <a:prstGeom prst="rect">
                      <a:avLst/>
                    </a:prstGeom>
                  </pic:spPr>
                </pic:pic>
              </a:graphicData>
            </a:graphic>
          </wp:inline>
        </w:drawing>
      </w:r>
    </w:p>
    <w:p w14:paraId="6CF5D3F6" w14:textId="77777777" w:rsidR="001964F8" w:rsidRPr="00174000" w:rsidRDefault="001964F8" w:rsidP="001964F8">
      <w:pPr>
        <w:spacing w:line="360" w:lineRule="auto"/>
        <w:ind w:firstLine="708"/>
        <w:jc w:val="both"/>
        <w:rPr>
          <w:rFonts w:ascii="Arial" w:hAnsi="Arial" w:cs="Arial"/>
          <w:b/>
          <w:sz w:val="32"/>
          <w:szCs w:val="32"/>
        </w:rPr>
      </w:pPr>
    </w:p>
    <w:p w14:paraId="278663BF" w14:textId="39DDA470" w:rsidR="00EC683C" w:rsidRDefault="00EC683C" w:rsidP="001964F8">
      <w:pPr>
        <w:jc w:val="center"/>
        <w:rPr>
          <w:rFonts w:ascii="Arial" w:hAnsi="Arial" w:cs="Arial"/>
          <w:b/>
          <w:bCs/>
          <w:sz w:val="72"/>
          <w:szCs w:val="72"/>
        </w:rPr>
      </w:pPr>
    </w:p>
    <w:p w14:paraId="45A0A685" w14:textId="77777777" w:rsidR="00726A73" w:rsidRPr="00FF4125" w:rsidRDefault="00726A73" w:rsidP="00726A73">
      <w:pPr>
        <w:ind w:firstLine="708"/>
        <w:jc w:val="center"/>
        <w:rPr>
          <w:rFonts w:ascii="Arial" w:hAnsi="Arial" w:cs="Arial"/>
          <w:b/>
          <w:sz w:val="80"/>
          <w:szCs w:val="80"/>
        </w:rPr>
      </w:pPr>
      <w:r>
        <w:rPr>
          <w:rFonts w:ascii="Arial" w:hAnsi="Arial" w:cs="Arial"/>
          <w:b/>
          <w:sz w:val="80"/>
          <w:szCs w:val="80"/>
        </w:rPr>
        <w:lastRenderedPageBreak/>
        <w:t>Motion de l’Assemblée Générale</w:t>
      </w:r>
    </w:p>
    <w:p w14:paraId="06FA266C" w14:textId="6108C4C4" w:rsidR="00726A73" w:rsidRDefault="00726A73" w:rsidP="001964F8">
      <w:pPr>
        <w:jc w:val="center"/>
        <w:rPr>
          <w:rFonts w:ascii="Arial" w:hAnsi="Arial" w:cs="Arial"/>
          <w:b/>
          <w:bCs/>
          <w:sz w:val="72"/>
          <w:szCs w:val="72"/>
        </w:rPr>
      </w:pPr>
    </w:p>
    <w:p w14:paraId="2692E114" w14:textId="77777777" w:rsidR="00726A73" w:rsidRPr="00726A73" w:rsidRDefault="00726A73" w:rsidP="00726A73">
      <w:pPr>
        <w:pStyle w:val="Paragraphedeliste"/>
        <w:numPr>
          <w:ilvl w:val="0"/>
          <w:numId w:val="5"/>
        </w:numPr>
        <w:spacing w:line="360" w:lineRule="auto"/>
        <w:ind w:left="0" w:firstLine="360"/>
        <w:jc w:val="both"/>
        <w:rPr>
          <w:rFonts w:ascii="Arial" w:hAnsi="Arial" w:cs="Arial"/>
          <w:b/>
          <w:sz w:val="36"/>
          <w:szCs w:val="36"/>
        </w:rPr>
      </w:pPr>
      <w:r w:rsidRPr="00726A73">
        <w:rPr>
          <w:rFonts w:ascii="Arial" w:hAnsi="Arial" w:cs="Arial"/>
          <w:b/>
          <w:sz w:val="36"/>
          <w:szCs w:val="36"/>
        </w:rPr>
        <w:t xml:space="preserve">Le groupement 195 fait siennes les Propositions de la Fédération contenues dans la motion du Congrès de Saint Etienne.  </w:t>
      </w:r>
    </w:p>
    <w:p w14:paraId="6BD18146" w14:textId="77777777" w:rsidR="00726A73" w:rsidRPr="00726A73" w:rsidRDefault="00726A73" w:rsidP="00726A73">
      <w:pPr>
        <w:spacing w:line="360" w:lineRule="auto"/>
        <w:jc w:val="both"/>
        <w:rPr>
          <w:rFonts w:ascii="Arial" w:hAnsi="Arial" w:cs="Arial"/>
          <w:b/>
          <w:sz w:val="36"/>
          <w:szCs w:val="36"/>
        </w:rPr>
      </w:pPr>
    </w:p>
    <w:p w14:paraId="5F593F6E" w14:textId="77777777" w:rsidR="00726A73" w:rsidRPr="00726A73" w:rsidRDefault="00726A73" w:rsidP="00726A73">
      <w:pPr>
        <w:pStyle w:val="Paragraphedeliste"/>
        <w:numPr>
          <w:ilvl w:val="0"/>
          <w:numId w:val="5"/>
        </w:numPr>
        <w:spacing w:line="360" w:lineRule="auto"/>
        <w:ind w:left="0" w:firstLine="360"/>
        <w:jc w:val="both"/>
        <w:rPr>
          <w:rFonts w:ascii="Arial" w:hAnsi="Arial" w:cs="Arial"/>
          <w:b/>
          <w:sz w:val="36"/>
          <w:szCs w:val="36"/>
        </w:rPr>
      </w:pPr>
      <w:r w:rsidRPr="00726A73">
        <w:rPr>
          <w:rFonts w:ascii="Arial" w:hAnsi="Arial" w:cs="Arial"/>
          <w:b/>
          <w:sz w:val="36"/>
          <w:szCs w:val="36"/>
        </w:rPr>
        <w:t>Le groupement 195 prend acte de la décision du Congrès de Nancy, relatif à la vente de la Grande Garenne, il note que le Congrès de Saint Etienne a été informé de cette vente</w:t>
      </w:r>
    </w:p>
    <w:p w14:paraId="7DE35977" w14:textId="77777777" w:rsidR="00726A73" w:rsidRPr="00726A73" w:rsidRDefault="00726A73" w:rsidP="00726A73">
      <w:pPr>
        <w:spacing w:line="360" w:lineRule="auto"/>
        <w:jc w:val="both"/>
        <w:rPr>
          <w:rFonts w:ascii="Arial" w:hAnsi="Arial" w:cs="Arial"/>
          <w:b/>
          <w:sz w:val="36"/>
          <w:szCs w:val="36"/>
        </w:rPr>
      </w:pPr>
    </w:p>
    <w:p w14:paraId="15EC29C3" w14:textId="77777777" w:rsidR="00726A73" w:rsidRPr="00726A73" w:rsidRDefault="00726A73" w:rsidP="00726A73">
      <w:pPr>
        <w:pStyle w:val="Paragraphedeliste"/>
        <w:numPr>
          <w:ilvl w:val="0"/>
          <w:numId w:val="5"/>
        </w:numPr>
        <w:spacing w:line="360" w:lineRule="auto"/>
        <w:ind w:left="0" w:firstLine="360"/>
        <w:jc w:val="both"/>
        <w:rPr>
          <w:rFonts w:ascii="Arial" w:hAnsi="Arial" w:cs="Arial"/>
          <w:b/>
          <w:sz w:val="36"/>
          <w:szCs w:val="36"/>
        </w:rPr>
      </w:pPr>
      <w:r w:rsidRPr="00726A73">
        <w:rPr>
          <w:rFonts w:ascii="Arial" w:hAnsi="Arial" w:cs="Arial"/>
          <w:b/>
          <w:sz w:val="36"/>
          <w:szCs w:val="36"/>
        </w:rPr>
        <w:t xml:space="preserve"> Le groupement demande que les pensions de retraite soient l’objet d’une véritable révision, compte tenu de trop nombreuses années de stagnation et qu’elles soient à nouveau indexées sur l’inflation.</w:t>
      </w:r>
    </w:p>
    <w:p w14:paraId="200AD750" w14:textId="77777777" w:rsidR="00726A73" w:rsidRPr="00726A73" w:rsidRDefault="00726A73" w:rsidP="00726A73">
      <w:pPr>
        <w:spacing w:line="360" w:lineRule="auto"/>
        <w:jc w:val="both"/>
        <w:rPr>
          <w:rFonts w:ascii="Arial" w:hAnsi="Arial" w:cs="Arial"/>
          <w:b/>
          <w:sz w:val="36"/>
          <w:szCs w:val="36"/>
        </w:rPr>
      </w:pPr>
    </w:p>
    <w:p w14:paraId="5AF2D7C0" w14:textId="77777777" w:rsidR="00726A73" w:rsidRPr="00726A73" w:rsidRDefault="00726A73" w:rsidP="00726A73">
      <w:pPr>
        <w:pStyle w:val="Paragraphedeliste"/>
        <w:numPr>
          <w:ilvl w:val="0"/>
          <w:numId w:val="5"/>
        </w:numPr>
        <w:spacing w:line="360" w:lineRule="auto"/>
        <w:ind w:left="0" w:firstLine="360"/>
        <w:jc w:val="both"/>
        <w:rPr>
          <w:b/>
          <w:sz w:val="36"/>
          <w:szCs w:val="36"/>
        </w:rPr>
      </w:pPr>
      <w:r w:rsidRPr="00726A73">
        <w:rPr>
          <w:rFonts w:ascii="Arial" w:hAnsi="Arial" w:cs="Arial"/>
          <w:b/>
          <w:sz w:val="36"/>
          <w:szCs w:val="36"/>
        </w:rPr>
        <w:t>Le groupement s’inquiète de la disparition du poste de secrétaire d’état en charge des Anciens Combattants</w:t>
      </w:r>
    </w:p>
    <w:p w14:paraId="2871889E" w14:textId="77777777" w:rsidR="00726A73" w:rsidRPr="009D5829" w:rsidRDefault="00726A73" w:rsidP="001964F8">
      <w:pPr>
        <w:jc w:val="center"/>
        <w:rPr>
          <w:rFonts w:ascii="Arial" w:hAnsi="Arial" w:cs="Arial"/>
          <w:b/>
          <w:bCs/>
          <w:sz w:val="72"/>
          <w:szCs w:val="72"/>
        </w:rPr>
      </w:pPr>
    </w:p>
    <w:p w14:paraId="4E16B452" w14:textId="037C326F" w:rsidR="00EC683C" w:rsidRDefault="00EC683C"/>
    <w:p w14:paraId="4EA77250" w14:textId="08D9446D" w:rsidR="0029047C" w:rsidRDefault="0029047C"/>
    <w:p w14:paraId="1222C984" w14:textId="5B997E1B" w:rsidR="0029047C" w:rsidRDefault="0029047C"/>
    <w:p w14:paraId="2A87B1A5" w14:textId="32B6C6A2" w:rsidR="0029047C" w:rsidRDefault="0029047C"/>
    <w:p w14:paraId="28EEF777" w14:textId="72985610" w:rsidR="0029047C" w:rsidRDefault="0029047C"/>
    <w:p w14:paraId="592A88BD" w14:textId="4FCCAE46" w:rsidR="0029047C" w:rsidRDefault="0029047C"/>
    <w:p w14:paraId="7A4697AE" w14:textId="0135EFC4" w:rsidR="0029047C" w:rsidRDefault="0029047C"/>
    <w:p w14:paraId="0D3BE7EE" w14:textId="4E3D5201" w:rsidR="0029047C" w:rsidRDefault="0029047C"/>
    <w:p w14:paraId="3EDD4A45" w14:textId="77777777" w:rsidR="0029047C" w:rsidRPr="00D215B9" w:rsidRDefault="0029047C" w:rsidP="0029047C">
      <w:pPr>
        <w:jc w:val="center"/>
        <w:rPr>
          <w:rFonts w:ascii="Arial" w:hAnsi="Arial" w:cs="Arial"/>
          <w:b/>
          <w:sz w:val="56"/>
          <w:szCs w:val="56"/>
          <w:u w:val="single"/>
        </w:rPr>
      </w:pPr>
      <w:r w:rsidRPr="00D215B9">
        <w:rPr>
          <w:rFonts w:ascii="Arial" w:hAnsi="Arial" w:cs="Arial"/>
          <w:b/>
          <w:sz w:val="56"/>
          <w:szCs w:val="56"/>
          <w:u w:val="single"/>
        </w:rPr>
        <w:lastRenderedPageBreak/>
        <w:t xml:space="preserve">Adoption </w:t>
      </w:r>
      <w:r>
        <w:rPr>
          <w:rFonts w:ascii="Arial" w:hAnsi="Arial" w:cs="Arial"/>
          <w:b/>
          <w:sz w:val="56"/>
          <w:szCs w:val="56"/>
          <w:u w:val="single"/>
        </w:rPr>
        <w:t>de la motion de l’AG</w:t>
      </w:r>
    </w:p>
    <w:p w14:paraId="4A76FEF9" w14:textId="77777777" w:rsidR="0029047C" w:rsidRPr="00D215B9" w:rsidRDefault="0029047C" w:rsidP="0029047C">
      <w:pPr>
        <w:rPr>
          <w:rFonts w:ascii="Arial" w:hAnsi="Arial" w:cs="Arial"/>
          <w:b/>
          <w:sz w:val="56"/>
          <w:szCs w:val="56"/>
          <w:u w:val="single"/>
        </w:rPr>
      </w:pPr>
    </w:p>
    <w:p w14:paraId="5220825A" w14:textId="77777777" w:rsidR="0029047C" w:rsidRPr="00D215B9" w:rsidRDefault="0029047C" w:rsidP="0029047C">
      <w:pPr>
        <w:jc w:val="both"/>
        <w:rPr>
          <w:rFonts w:ascii="Arial" w:hAnsi="Arial" w:cs="Arial"/>
          <w:b/>
          <w:sz w:val="56"/>
          <w:szCs w:val="56"/>
        </w:rPr>
      </w:pPr>
      <w:r w:rsidRPr="00D215B9">
        <w:rPr>
          <w:rFonts w:ascii="Arial" w:hAnsi="Arial" w:cs="Arial"/>
          <w:b/>
          <w:sz w:val="56"/>
          <w:szCs w:val="56"/>
        </w:rPr>
        <w:t>Contre</w:t>
      </w:r>
      <w:r>
        <w:rPr>
          <w:rFonts w:ascii="Arial" w:hAnsi="Arial" w:cs="Arial"/>
          <w:b/>
          <w:sz w:val="56"/>
          <w:szCs w:val="56"/>
        </w:rPr>
        <w:t xml:space="preserve"> </w:t>
      </w:r>
      <w:r w:rsidRPr="00D215B9">
        <w:rPr>
          <w:rFonts w:ascii="Arial" w:hAnsi="Arial" w:cs="Arial"/>
          <w:b/>
          <w:sz w:val="56"/>
          <w:szCs w:val="56"/>
        </w:rPr>
        <w:t>:</w:t>
      </w:r>
      <w:r>
        <w:rPr>
          <w:rFonts w:ascii="Arial" w:hAnsi="Arial" w:cs="Arial"/>
          <w:b/>
          <w:sz w:val="56"/>
          <w:szCs w:val="56"/>
        </w:rPr>
        <w:t xml:space="preserve"> 0</w:t>
      </w:r>
    </w:p>
    <w:p w14:paraId="4435A61D" w14:textId="77777777" w:rsidR="0029047C" w:rsidRPr="00D215B9" w:rsidRDefault="0029047C" w:rsidP="0029047C">
      <w:pPr>
        <w:jc w:val="both"/>
        <w:rPr>
          <w:rFonts w:ascii="Arial" w:hAnsi="Arial" w:cs="Arial"/>
          <w:b/>
          <w:sz w:val="56"/>
          <w:szCs w:val="56"/>
        </w:rPr>
      </w:pPr>
      <w:r w:rsidRPr="00D215B9">
        <w:rPr>
          <w:rFonts w:ascii="Arial" w:hAnsi="Arial" w:cs="Arial"/>
          <w:b/>
          <w:sz w:val="56"/>
          <w:szCs w:val="56"/>
        </w:rPr>
        <w:t>Abstention :</w:t>
      </w:r>
      <w:r>
        <w:rPr>
          <w:rFonts w:ascii="Arial" w:hAnsi="Arial" w:cs="Arial"/>
          <w:b/>
          <w:sz w:val="56"/>
          <w:szCs w:val="56"/>
        </w:rPr>
        <w:t xml:space="preserve"> 0</w:t>
      </w:r>
    </w:p>
    <w:p w14:paraId="59328432" w14:textId="77777777" w:rsidR="0029047C" w:rsidRDefault="0029047C" w:rsidP="0029047C">
      <w:pPr>
        <w:jc w:val="both"/>
        <w:rPr>
          <w:rFonts w:ascii="Arial" w:hAnsi="Arial" w:cs="Arial"/>
          <w:b/>
          <w:sz w:val="56"/>
          <w:szCs w:val="56"/>
        </w:rPr>
      </w:pPr>
      <w:r w:rsidRPr="00D215B9">
        <w:rPr>
          <w:rFonts w:ascii="Arial" w:hAnsi="Arial" w:cs="Arial"/>
          <w:b/>
          <w:sz w:val="56"/>
          <w:szCs w:val="56"/>
        </w:rPr>
        <w:t xml:space="preserve">Pour :   </w:t>
      </w:r>
      <w:r>
        <w:rPr>
          <w:rFonts w:ascii="Arial" w:hAnsi="Arial" w:cs="Arial"/>
          <w:b/>
          <w:sz w:val="56"/>
          <w:szCs w:val="56"/>
        </w:rPr>
        <w:t>Unanimité</w:t>
      </w:r>
      <w:r w:rsidRPr="00D215B9">
        <w:rPr>
          <w:rFonts w:ascii="Arial" w:hAnsi="Arial" w:cs="Arial"/>
          <w:b/>
          <w:sz w:val="56"/>
          <w:szCs w:val="56"/>
        </w:rPr>
        <w:t xml:space="preserve"> </w:t>
      </w:r>
    </w:p>
    <w:p w14:paraId="02064DF5" w14:textId="77777777" w:rsidR="0029047C" w:rsidRPr="00D215B9" w:rsidRDefault="0029047C" w:rsidP="0029047C">
      <w:pPr>
        <w:jc w:val="both"/>
        <w:rPr>
          <w:rFonts w:ascii="Arial" w:hAnsi="Arial" w:cs="Arial"/>
          <w:b/>
          <w:sz w:val="56"/>
          <w:szCs w:val="56"/>
        </w:rPr>
      </w:pPr>
    </w:p>
    <w:p w14:paraId="46E950AC" w14:textId="77777777" w:rsidR="0029047C" w:rsidRPr="00D215B9" w:rsidRDefault="0029047C" w:rsidP="0029047C">
      <w:pPr>
        <w:jc w:val="both"/>
        <w:rPr>
          <w:rFonts w:ascii="Arial" w:hAnsi="Arial" w:cs="Arial"/>
          <w:b/>
          <w:sz w:val="56"/>
          <w:szCs w:val="56"/>
          <w:u w:val="single"/>
        </w:rPr>
      </w:pPr>
      <w:r w:rsidRPr="00D215B9">
        <w:rPr>
          <w:rFonts w:ascii="Arial" w:hAnsi="Arial" w:cs="Arial"/>
          <w:b/>
          <w:sz w:val="56"/>
          <w:szCs w:val="56"/>
          <w:u w:val="single"/>
        </w:rPr>
        <w:t xml:space="preserve">Conclusion : </w:t>
      </w:r>
      <w:r w:rsidRPr="00D215B9">
        <w:rPr>
          <w:rFonts w:ascii="Arial" w:hAnsi="Arial" w:cs="Arial"/>
          <w:b/>
          <w:sz w:val="56"/>
          <w:szCs w:val="56"/>
        </w:rPr>
        <w:t xml:space="preserve"> </w:t>
      </w:r>
      <w:r>
        <w:rPr>
          <w:rFonts w:ascii="Arial" w:hAnsi="Arial" w:cs="Arial"/>
          <w:b/>
          <w:sz w:val="56"/>
          <w:szCs w:val="56"/>
        </w:rPr>
        <w:t>La motion de l’AG est adoptée.</w:t>
      </w:r>
    </w:p>
    <w:p w14:paraId="217FCCB7" w14:textId="24B12302" w:rsidR="0029047C" w:rsidRDefault="0029047C"/>
    <w:p w14:paraId="3A98CA16" w14:textId="128D76FA" w:rsidR="0029047C" w:rsidRDefault="0029047C"/>
    <w:p w14:paraId="581A0526" w14:textId="794462B6" w:rsidR="0029047C" w:rsidRDefault="0029047C"/>
    <w:p w14:paraId="41499CA5" w14:textId="77777777" w:rsidR="0029047C" w:rsidRDefault="0029047C" w:rsidP="0029047C">
      <w:pPr>
        <w:jc w:val="center"/>
        <w:rPr>
          <w:rFonts w:ascii="Arial" w:hAnsi="Arial" w:cs="Arial"/>
          <w:b/>
          <w:sz w:val="56"/>
          <w:szCs w:val="56"/>
          <w:u w:val="single"/>
        </w:rPr>
      </w:pPr>
      <w:r>
        <w:rPr>
          <w:rFonts w:ascii="Arial" w:hAnsi="Arial" w:cs="Arial"/>
          <w:b/>
          <w:sz w:val="56"/>
          <w:szCs w:val="56"/>
          <w:u w:val="single"/>
        </w:rPr>
        <w:t>Conclusion de l’Assemblée Générale</w:t>
      </w:r>
    </w:p>
    <w:p w14:paraId="400B331E" w14:textId="77777777" w:rsidR="0029047C" w:rsidRDefault="0029047C" w:rsidP="0029047C">
      <w:pPr>
        <w:jc w:val="center"/>
        <w:rPr>
          <w:rFonts w:ascii="Arial" w:hAnsi="Arial" w:cs="Arial"/>
          <w:b/>
          <w:sz w:val="56"/>
          <w:szCs w:val="56"/>
          <w:u w:val="single"/>
        </w:rPr>
      </w:pPr>
    </w:p>
    <w:p w14:paraId="08B4E330" w14:textId="77777777" w:rsidR="0029047C" w:rsidRDefault="0029047C" w:rsidP="0029047C">
      <w:pPr>
        <w:jc w:val="center"/>
        <w:rPr>
          <w:rFonts w:ascii="Arial" w:hAnsi="Arial" w:cs="Arial"/>
          <w:b/>
          <w:sz w:val="56"/>
          <w:szCs w:val="56"/>
          <w:u w:val="single"/>
        </w:rPr>
      </w:pPr>
    </w:p>
    <w:p w14:paraId="1E7C6163" w14:textId="77777777" w:rsidR="0029047C" w:rsidRDefault="0029047C" w:rsidP="0029047C">
      <w:pPr>
        <w:jc w:val="center"/>
        <w:rPr>
          <w:rFonts w:ascii="Arial" w:hAnsi="Arial" w:cs="Arial"/>
          <w:b/>
          <w:sz w:val="56"/>
          <w:szCs w:val="56"/>
          <w:u w:val="single"/>
        </w:rPr>
      </w:pPr>
    </w:p>
    <w:p w14:paraId="24B0C83E" w14:textId="77777777" w:rsidR="0029047C" w:rsidRPr="0023643C" w:rsidRDefault="0029047C" w:rsidP="0029047C">
      <w:pPr>
        <w:jc w:val="both"/>
        <w:rPr>
          <w:rFonts w:ascii="Arial" w:hAnsi="Arial" w:cs="Arial"/>
          <w:bCs/>
          <w:sz w:val="36"/>
          <w:szCs w:val="36"/>
        </w:rPr>
      </w:pPr>
      <w:r>
        <w:rPr>
          <w:rFonts w:ascii="Arial" w:hAnsi="Arial" w:cs="Arial"/>
          <w:b/>
          <w:sz w:val="56"/>
          <w:szCs w:val="56"/>
        </w:rPr>
        <w:tab/>
      </w:r>
      <w:r>
        <w:rPr>
          <w:rFonts w:ascii="Arial" w:hAnsi="Arial" w:cs="Arial"/>
          <w:b/>
          <w:sz w:val="56"/>
          <w:szCs w:val="56"/>
        </w:rPr>
        <w:tab/>
      </w:r>
      <w:r w:rsidRPr="0023643C">
        <w:rPr>
          <w:rFonts w:ascii="Arial" w:hAnsi="Arial" w:cs="Arial"/>
          <w:bCs/>
          <w:sz w:val="36"/>
          <w:szCs w:val="36"/>
        </w:rPr>
        <w:t>L’Assemblée Générale du Groupement 195 de la Fédération Nationale André Maginot, s’est réunie ce jour, 23 juin 2022</w:t>
      </w:r>
      <w:r>
        <w:rPr>
          <w:rFonts w:ascii="Arial" w:hAnsi="Arial" w:cs="Arial"/>
          <w:bCs/>
          <w:sz w:val="36"/>
          <w:szCs w:val="36"/>
        </w:rPr>
        <w:t xml:space="preserve"> au Grau du Roi</w:t>
      </w:r>
      <w:r w:rsidRPr="0023643C">
        <w:rPr>
          <w:rFonts w:ascii="Arial" w:hAnsi="Arial" w:cs="Arial"/>
          <w:bCs/>
          <w:sz w:val="36"/>
          <w:szCs w:val="36"/>
        </w:rPr>
        <w:t>.</w:t>
      </w:r>
    </w:p>
    <w:p w14:paraId="2CFEAB9F" w14:textId="77777777" w:rsidR="0029047C" w:rsidRPr="0023643C" w:rsidRDefault="0029047C" w:rsidP="0029047C">
      <w:pPr>
        <w:jc w:val="both"/>
        <w:rPr>
          <w:rFonts w:ascii="Arial" w:hAnsi="Arial" w:cs="Arial"/>
          <w:bCs/>
          <w:sz w:val="36"/>
          <w:szCs w:val="36"/>
        </w:rPr>
      </w:pPr>
      <w:r w:rsidRPr="0023643C">
        <w:rPr>
          <w:rFonts w:ascii="Arial" w:hAnsi="Arial" w:cs="Arial"/>
          <w:bCs/>
          <w:sz w:val="36"/>
          <w:szCs w:val="36"/>
        </w:rPr>
        <w:tab/>
      </w:r>
      <w:r w:rsidRPr="0023643C">
        <w:rPr>
          <w:rFonts w:ascii="Arial" w:hAnsi="Arial" w:cs="Arial"/>
          <w:bCs/>
          <w:sz w:val="36"/>
          <w:szCs w:val="36"/>
        </w:rPr>
        <w:tab/>
        <w:t>Le rapport moral, le rapport d’activité et le rapport financier ont été examinés. Le rapport moral et le rapport d’activité ont été adoptés ; le rapport financier a été approuvé, quitus a été donné au Conseil d’Administration pour sa gestion.</w:t>
      </w:r>
    </w:p>
    <w:p w14:paraId="410AB5F9" w14:textId="77777777" w:rsidR="0029047C" w:rsidRDefault="0029047C" w:rsidP="0029047C">
      <w:pPr>
        <w:jc w:val="both"/>
        <w:rPr>
          <w:rFonts w:ascii="Arial" w:hAnsi="Arial" w:cs="Arial"/>
          <w:bCs/>
          <w:sz w:val="36"/>
          <w:szCs w:val="36"/>
        </w:rPr>
      </w:pPr>
      <w:r w:rsidRPr="0023643C">
        <w:rPr>
          <w:rFonts w:ascii="Arial" w:hAnsi="Arial" w:cs="Arial"/>
          <w:bCs/>
          <w:sz w:val="36"/>
          <w:szCs w:val="36"/>
        </w:rPr>
        <w:tab/>
      </w:r>
      <w:r w:rsidRPr="0023643C">
        <w:rPr>
          <w:rFonts w:ascii="Arial" w:hAnsi="Arial" w:cs="Arial"/>
          <w:bCs/>
          <w:sz w:val="36"/>
          <w:szCs w:val="36"/>
        </w:rPr>
        <w:tab/>
        <w:t>La motion proposée a été adoptée et sera transmise aux autorités.</w:t>
      </w:r>
    </w:p>
    <w:p w14:paraId="52F3E8AC" w14:textId="77777777" w:rsidR="0029047C" w:rsidRDefault="0029047C" w:rsidP="0029047C">
      <w:pPr>
        <w:jc w:val="both"/>
        <w:rPr>
          <w:rFonts w:ascii="Arial" w:hAnsi="Arial" w:cs="Arial"/>
          <w:bCs/>
          <w:sz w:val="36"/>
          <w:szCs w:val="36"/>
        </w:rPr>
      </w:pPr>
      <w:r>
        <w:rPr>
          <w:rFonts w:ascii="Arial" w:hAnsi="Arial" w:cs="Arial"/>
          <w:bCs/>
          <w:sz w:val="36"/>
          <w:szCs w:val="36"/>
        </w:rPr>
        <w:tab/>
      </w:r>
      <w:r>
        <w:rPr>
          <w:rFonts w:ascii="Arial" w:hAnsi="Arial" w:cs="Arial"/>
          <w:bCs/>
          <w:sz w:val="36"/>
          <w:szCs w:val="36"/>
        </w:rPr>
        <w:tab/>
        <w:t>Cette Assemblée Générale 2022 s’est terminée par une remise de récompenses destinées aux membres méritants du Groupement.</w:t>
      </w:r>
    </w:p>
    <w:p w14:paraId="7231F8CE" w14:textId="77777777" w:rsidR="0029047C" w:rsidRPr="0023643C" w:rsidRDefault="0029047C" w:rsidP="0029047C">
      <w:pPr>
        <w:jc w:val="both"/>
        <w:rPr>
          <w:rFonts w:ascii="Arial" w:hAnsi="Arial" w:cs="Arial"/>
          <w:bCs/>
          <w:sz w:val="36"/>
          <w:szCs w:val="36"/>
        </w:rPr>
      </w:pPr>
      <w:r>
        <w:rPr>
          <w:rFonts w:ascii="Arial" w:hAnsi="Arial" w:cs="Arial"/>
          <w:bCs/>
          <w:sz w:val="36"/>
          <w:szCs w:val="36"/>
        </w:rPr>
        <w:tab/>
      </w:r>
      <w:r>
        <w:rPr>
          <w:rFonts w:ascii="Arial" w:hAnsi="Arial" w:cs="Arial"/>
          <w:bCs/>
          <w:sz w:val="36"/>
          <w:szCs w:val="36"/>
        </w:rPr>
        <w:tab/>
        <w:t>Un Conseil d’Administration se réunira rapidement afin de mettre en place le nouveau bureau.</w:t>
      </w:r>
    </w:p>
    <w:p w14:paraId="4F8BCD23" w14:textId="3382AF31" w:rsidR="0029047C" w:rsidRDefault="0029047C"/>
    <w:p w14:paraId="3787C085" w14:textId="6DF1805C" w:rsidR="0029047C" w:rsidRDefault="0029047C"/>
    <w:p w14:paraId="64D645A7" w14:textId="0B3AF7CE" w:rsidR="0029047C" w:rsidRDefault="0029047C"/>
    <w:p w14:paraId="1481E4C3" w14:textId="77777777" w:rsidR="0029047C" w:rsidRPr="00FF4125" w:rsidRDefault="0029047C" w:rsidP="0029047C">
      <w:pPr>
        <w:ind w:firstLine="708"/>
        <w:jc w:val="center"/>
        <w:rPr>
          <w:rFonts w:ascii="Arial" w:hAnsi="Arial" w:cs="Arial"/>
          <w:b/>
          <w:sz w:val="80"/>
          <w:szCs w:val="80"/>
        </w:rPr>
      </w:pPr>
      <w:r>
        <w:rPr>
          <w:rFonts w:ascii="Arial" w:hAnsi="Arial" w:cs="Arial"/>
          <w:b/>
          <w:sz w:val="80"/>
          <w:szCs w:val="80"/>
        </w:rPr>
        <w:lastRenderedPageBreak/>
        <w:t>Remise des récompenses</w:t>
      </w:r>
    </w:p>
    <w:p w14:paraId="70414F08" w14:textId="724D788C" w:rsidR="0029047C" w:rsidRDefault="0029047C"/>
    <w:p w14:paraId="7A371D01" w14:textId="77777777" w:rsidR="0029047C" w:rsidRDefault="0029047C" w:rsidP="0029047C">
      <w:pPr>
        <w:jc w:val="center"/>
        <w:rPr>
          <w:rFonts w:ascii="Arial" w:hAnsi="Arial" w:cs="Arial"/>
          <w:b/>
          <w:bCs/>
          <w:sz w:val="32"/>
          <w:szCs w:val="32"/>
          <w:u w:val="single"/>
        </w:rPr>
      </w:pPr>
      <w:r w:rsidRPr="00A27EE2">
        <w:rPr>
          <w:rFonts w:ascii="Arial" w:hAnsi="Arial" w:cs="Arial"/>
          <w:b/>
          <w:bCs/>
          <w:sz w:val="32"/>
          <w:szCs w:val="32"/>
          <w:u w:val="single"/>
        </w:rPr>
        <w:t>Médaille OR</w:t>
      </w:r>
    </w:p>
    <w:p w14:paraId="2F60AAFF" w14:textId="77777777" w:rsidR="0029047C" w:rsidRPr="00A27EE2" w:rsidRDefault="0029047C" w:rsidP="0029047C">
      <w:pPr>
        <w:jc w:val="center"/>
        <w:rPr>
          <w:rFonts w:ascii="Arial" w:hAnsi="Arial" w:cs="Arial"/>
          <w:b/>
          <w:bCs/>
          <w:sz w:val="32"/>
          <w:szCs w:val="32"/>
          <w:u w:val="single"/>
        </w:rPr>
      </w:pPr>
    </w:p>
    <w:p w14:paraId="2A8CC763" w14:textId="77777777" w:rsidR="0029047C" w:rsidRDefault="0029047C" w:rsidP="0029047C">
      <w:pPr>
        <w:jc w:val="both"/>
        <w:rPr>
          <w:rFonts w:ascii="Arial" w:hAnsi="Arial" w:cs="Arial"/>
          <w:b/>
          <w:bCs/>
        </w:rPr>
      </w:pPr>
      <w:r w:rsidRPr="00886C56">
        <w:rPr>
          <w:b/>
          <w:sz w:val="36"/>
          <w:szCs w:val="36"/>
        </w:rPr>
        <w:tab/>
      </w:r>
      <w:r>
        <w:rPr>
          <w:rFonts w:ascii="Arial" w:hAnsi="Arial" w:cs="Arial"/>
          <w:b/>
          <w:bCs/>
        </w:rPr>
        <w:t>BOIT Claude</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LOMBARD Michel</w:t>
      </w:r>
    </w:p>
    <w:p w14:paraId="75C9F721" w14:textId="77777777" w:rsidR="0029047C" w:rsidRDefault="0029047C" w:rsidP="0029047C">
      <w:pPr>
        <w:jc w:val="both"/>
        <w:rPr>
          <w:rFonts w:ascii="Arial" w:hAnsi="Arial" w:cs="Arial"/>
          <w:b/>
          <w:bCs/>
        </w:rPr>
      </w:pPr>
      <w:r>
        <w:rPr>
          <w:rFonts w:ascii="Arial" w:hAnsi="Arial" w:cs="Arial"/>
          <w:b/>
          <w:bCs/>
        </w:rPr>
        <w:tab/>
        <w:t>LEMAIRE Gilles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PIALET Germain</w:t>
      </w:r>
    </w:p>
    <w:p w14:paraId="601AA8D8" w14:textId="77777777" w:rsidR="0029047C" w:rsidRPr="00886C56" w:rsidRDefault="0029047C" w:rsidP="0029047C">
      <w:pPr>
        <w:jc w:val="both"/>
        <w:rPr>
          <w:rFonts w:ascii="Arial" w:hAnsi="Arial" w:cs="Arial"/>
          <w:b/>
          <w:sz w:val="36"/>
          <w:szCs w:val="36"/>
        </w:rPr>
      </w:pPr>
    </w:p>
    <w:p w14:paraId="79CC4A0C" w14:textId="77777777" w:rsidR="0029047C" w:rsidRDefault="0029047C" w:rsidP="0029047C">
      <w:pPr>
        <w:jc w:val="center"/>
        <w:rPr>
          <w:rFonts w:ascii="Arial" w:hAnsi="Arial" w:cs="Arial"/>
          <w:b/>
          <w:bCs/>
          <w:sz w:val="32"/>
          <w:szCs w:val="32"/>
          <w:u w:val="single"/>
        </w:rPr>
      </w:pPr>
      <w:r w:rsidRPr="00A27EE2">
        <w:rPr>
          <w:rFonts w:ascii="Arial" w:hAnsi="Arial" w:cs="Arial"/>
          <w:b/>
          <w:bCs/>
          <w:sz w:val="32"/>
          <w:szCs w:val="32"/>
          <w:u w:val="single"/>
        </w:rPr>
        <w:t>Médaille Argent</w:t>
      </w:r>
    </w:p>
    <w:p w14:paraId="2D41978F" w14:textId="77777777" w:rsidR="0029047C" w:rsidRPr="00A27EE2" w:rsidRDefault="0029047C" w:rsidP="0029047C">
      <w:pPr>
        <w:jc w:val="center"/>
        <w:rPr>
          <w:rFonts w:ascii="Arial" w:hAnsi="Arial" w:cs="Arial"/>
          <w:b/>
          <w:bCs/>
          <w:sz w:val="32"/>
          <w:szCs w:val="32"/>
          <w:u w:val="single"/>
        </w:rPr>
      </w:pPr>
    </w:p>
    <w:p w14:paraId="486023B0" w14:textId="77777777" w:rsidR="0029047C" w:rsidRDefault="0029047C" w:rsidP="0029047C">
      <w:pPr>
        <w:jc w:val="both"/>
        <w:rPr>
          <w:rFonts w:ascii="Arial" w:hAnsi="Arial" w:cs="Arial"/>
          <w:b/>
          <w:bCs/>
        </w:rPr>
      </w:pPr>
      <w:r w:rsidRPr="00886C56">
        <w:rPr>
          <w:b/>
        </w:rPr>
        <w:tab/>
      </w:r>
      <w:r>
        <w:rPr>
          <w:rFonts w:ascii="Arial" w:hAnsi="Arial" w:cs="Arial"/>
          <w:b/>
          <w:bCs/>
        </w:rPr>
        <w:t>ALARCON Antoine</w:t>
      </w:r>
      <w:r>
        <w:rPr>
          <w:rFonts w:ascii="Arial" w:hAnsi="Arial" w:cs="Arial"/>
          <w:b/>
          <w:bCs/>
        </w:rPr>
        <w:tab/>
      </w:r>
      <w:r>
        <w:rPr>
          <w:rFonts w:ascii="Arial" w:hAnsi="Arial" w:cs="Arial"/>
          <w:b/>
          <w:bCs/>
        </w:rPr>
        <w:tab/>
      </w:r>
      <w:r>
        <w:rPr>
          <w:rFonts w:ascii="Arial" w:hAnsi="Arial" w:cs="Arial"/>
          <w:b/>
          <w:bCs/>
        </w:rPr>
        <w:tab/>
        <w:t>RIEUX Jean Pierre</w:t>
      </w:r>
    </w:p>
    <w:p w14:paraId="2B45EF81" w14:textId="77777777" w:rsidR="0029047C" w:rsidRDefault="0029047C" w:rsidP="0029047C">
      <w:pPr>
        <w:jc w:val="both"/>
        <w:rPr>
          <w:rFonts w:ascii="Arial" w:hAnsi="Arial" w:cs="Arial"/>
          <w:b/>
          <w:bCs/>
        </w:rPr>
      </w:pPr>
      <w:r>
        <w:rPr>
          <w:rFonts w:ascii="Arial" w:hAnsi="Arial" w:cs="Arial"/>
          <w:b/>
          <w:bCs/>
        </w:rPr>
        <w:tab/>
        <w:t>BEY Francis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ROUDIL Robert</w:t>
      </w:r>
    </w:p>
    <w:p w14:paraId="3501F62A" w14:textId="77777777" w:rsidR="0029047C" w:rsidRDefault="0029047C" w:rsidP="0029047C">
      <w:pPr>
        <w:jc w:val="both"/>
        <w:rPr>
          <w:rFonts w:ascii="Arial" w:hAnsi="Arial" w:cs="Arial"/>
          <w:b/>
          <w:bCs/>
        </w:rPr>
      </w:pPr>
      <w:r>
        <w:rPr>
          <w:rFonts w:ascii="Arial" w:hAnsi="Arial" w:cs="Arial"/>
          <w:b/>
          <w:bCs/>
        </w:rPr>
        <w:tab/>
        <w:t>FAUQUE Yvette</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THADEE Jean Pierre</w:t>
      </w:r>
    </w:p>
    <w:p w14:paraId="274D7BFB" w14:textId="77777777" w:rsidR="0029047C" w:rsidRPr="00806899" w:rsidRDefault="0029047C" w:rsidP="0029047C">
      <w:pPr>
        <w:jc w:val="both"/>
        <w:rPr>
          <w:rFonts w:ascii="Arial" w:hAnsi="Arial" w:cs="Arial"/>
          <w:b/>
          <w:bCs/>
        </w:rPr>
      </w:pPr>
      <w:r>
        <w:rPr>
          <w:rFonts w:ascii="Arial" w:hAnsi="Arial" w:cs="Arial"/>
          <w:b/>
          <w:bCs/>
        </w:rPr>
        <w:tab/>
      </w:r>
      <w:r w:rsidRPr="00806899">
        <w:rPr>
          <w:rFonts w:ascii="Arial" w:hAnsi="Arial" w:cs="Arial"/>
          <w:b/>
          <w:bCs/>
        </w:rPr>
        <w:t>GOZIOSO Denis Pierre</w:t>
      </w:r>
      <w:r w:rsidRPr="00806899">
        <w:rPr>
          <w:rFonts w:ascii="Arial" w:hAnsi="Arial" w:cs="Arial"/>
          <w:b/>
          <w:bCs/>
        </w:rPr>
        <w:tab/>
      </w:r>
      <w:r w:rsidRPr="00806899">
        <w:rPr>
          <w:rFonts w:ascii="Arial" w:hAnsi="Arial" w:cs="Arial"/>
          <w:b/>
          <w:bCs/>
        </w:rPr>
        <w:tab/>
      </w:r>
      <w:r w:rsidRPr="00806899">
        <w:rPr>
          <w:rFonts w:ascii="Arial" w:hAnsi="Arial" w:cs="Arial"/>
          <w:b/>
          <w:bCs/>
        </w:rPr>
        <w:tab/>
        <w:t>TROLY Jean Claud</w:t>
      </w:r>
      <w:r>
        <w:rPr>
          <w:rFonts w:ascii="Arial" w:hAnsi="Arial" w:cs="Arial"/>
          <w:b/>
          <w:bCs/>
        </w:rPr>
        <w:t>e</w:t>
      </w:r>
    </w:p>
    <w:p w14:paraId="629A140A" w14:textId="77777777" w:rsidR="0029047C" w:rsidRPr="0029047C" w:rsidRDefault="0029047C" w:rsidP="0029047C">
      <w:pPr>
        <w:jc w:val="both"/>
        <w:rPr>
          <w:rFonts w:ascii="Arial" w:hAnsi="Arial" w:cs="Arial"/>
          <w:b/>
          <w:bCs/>
        </w:rPr>
      </w:pPr>
      <w:r w:rsidRPr="00806899">
        <w:rPr>
          <w:rFonts w:ascii="Arial" w:hAnsi="Arial" w:cs="Arial"/>
          <w:b/>
          <w:bCs/>
        </w:rPr>
        <w:tab/>
      </w:r>
      <w:r w:rsidRPr="0029047C">
        <w:rPr>
          <w:rFonts w:ascii="Arial" w:hAnsi="Arial" w:cs="Arial"/>
          <w:b/>
          <w:bCs/>
        </w:rPr>
        <w:t>PLACIDE Albert</w:t>
      </w:r>
      <w:r w:rsidRPr="0029047C">
        <w:rPr>
          <w:rFonts w:ascii="Arial" w:hAnsi="Arial" w:cs="Arial"/>
          <w:b/>
          <w:bCs/>
        </w:rPr>
        <w:tab/>
      </w:r>
      <w:r w:rsidRPr="0029047C">
        <w:rPr>
          <w:rFonts w:ascii="Arial" w:hAnsi="Arial" w:cs="Arial"/>
          <w:b/>
          <w:bCs/>
        </w:rPr>
        <w:tab/>
      </w:r>
      <w:r w:rsidRPr="0029047C">
        <w:rPr>
          <w:rFonts w:ascii="Arial" w:hAnsi="Arial" w:cs="Arial"/>
          <w:b/>
          <w:bCs/>
        </w:rPr>
        <w:tab/>
      </w:r>
      <w:r w:rsidRPr="0029047C">
        <w:rPr>
          <w:rFonts w:ascii="Arial" w:hAnsi="Arial" w:cs="Arial"/>
          <w:b/>
          <w:bCs/>
        </w:rPr>
        <w:tab/>
        <w:t>WERNER André</w:t>
      </w:r>
    </w:p>
    <w:p w14:paraId="4BFFA4E4" w14:textId="77777777" w:rsidR="0029047C" w:rsidRPr="0029047C" w:rsidRDefault="0029047C" w:rsidP="0029047C">
      <w:pPr>
        <w:jc w:val="both"/>
        <w:rPr>
          <w:rFonts w:ascii="Arial" w:hAnsi="Arial" w:cs="Arial"/>
          <w:b/>
          <w:bCs/>
        </w:rPr>
      </w:pPr>
      <w:r w:rsidRPr="0029047C">
        <w:rPr>
          <w:rFonts w:ascii="Arial" w:hAnsi="Arial" w:cs="Arial"/>
          <w:b/>
          <w:bCs/>
        </w:rPr>
        <w:tab/>
      </w:r>
    </w:p>
    <w:p w14:paraId="29658FD4" w14:textId="77777777" w:rsidR="0029047C" w:rsidRPr="0029047C" w:rsidRDefault="0029047C" w:rsidP="0029047C">
      <w:pPr>
        <w:jc w:val="both"/>
        <w:rPr>
          <w:b/>
        </w:rPr>
      </w:pPr>
    </w:p>
    <w:p w14:paraId="384B790E" w14:textId="77777777" w:rsidR="0029047C" w:rsidRDefault="0029047C" w:rsidP="0029047C">
      <w:pPr>
        <w:ind w:left="3540" w:firstLine="708"/>
        <w:rPr>
          <w:rFonts w:ascii="Arial" w:hAnsi="Arial" w:cs="Arial"/>
          <w:b/>
          <w:bCs/>
          <w:sz w:val="32"/>
          <w:szCs w:val="32"/>
          <w:u w:val="single"/>
        </w:rPr>
      </w:pPr>
      <w:r w:rsidRPr="00A27EE2">
        <w:rPr>
          <w:rFonts w:ascii="Arial" w:hAnsi="Arial" w:cs="Arial"/>
          <w:b/>
          <w:bCs/>
          <w:sz w:val="32"/>
          <w:szCs w:val="32"/>
          <w:u w:val="single"/>
        </w:rPr>
        <w:t>Médaille Bronze</w:t>
      </w:r>
    </w:p>
    <w:p w14:paraId="426FDB0A" w14:textId="77777777" w:rsidR="0029047C" w:rsidRPr="00A27EE2" w:rsidRDefault="0029047C" w:rsidP="0029047C">
      <w:pPr>
        <w:ind w:left="3540" w:firstLine="708"/>
        <w:rPr>
          <w:rFonts w:ascii="Arial" w:hAnsi="Arial" w:cs="Arial"/>
          <w:b/>
          <w:bCs/>
          <w:sz w:val="32"/>
          <w:szCs w:val="32"/>
          <w:u w:val="single"/>
        </w:rPr>
      </w:pPr>
    </w:p>
    <w:p w14:paraId="5832D703" w14:textId="77777777" w:rsidR="0029047C" w:rsidRDefault="0029047C" w:rsidP="0029047C">
      <w:pPr>
        <w:ind w:firstLine="708"/>
        <w:jc w:val="both"/>
        <w:rPr>
          <w:rFonts w:ascii="Arial" w:hAnsi="Arial" w:cs="Arial"/>
          <w:b/>
          <w:bCs/>
        </w:rPr>
      </w:pPr>
      <w:r>
        <w:rPr>
          <w:rFonts w:ascii="Arial" w:hAnsi="Arial" w:cs="Arial"/>
          <w:b/>
          <w:bCs/>
        </w:rPr>
        <w:t>ANGLADA Frédéric</w:t>
      </w:r>
      <w:r>
        <w:rPr>
          <w:rFonts w:ascii="Arial" w:hAnsi="Arial" w:cs="Arial"/>
          <w:b/>
          <w:bCs/>
        </w:rPr>
        <w:tab/>
      </w:r>
      <w:r>
        <w:rPr>
          <w:rFonts w:ascii="Arial" w:hAnsi="Arial" w:cs="Arial"/>
          <w:b/>
          <w:bCs/>
        </w:rPr>
        <w:tab/>
      </w:r>
      <w:r>
        <w:rPr>
          <w:rFonts w:ascii="Arial" w:hAnsi="Arial" w:cs="Arial"/>
          <w:b/>
          <w:bCs/>
        </w:rPr>
        <w:tab/>
        <w:t>PARRA Sylvain</w:t>
      </w:r>
    </w:p>
    <w:p w14:paraId="316F79C3" w14:textId="77777777" w:rsidR="0029047C" w:rsidRDefault="0029047C" w:rsidP="0029047C">
      <w:pPr>
        <w:ind w:firstLine="708"/>
        <w:jc w:val="both"/>
        <w:rPr>
          <w:rFonts w:ascii="Arial" w:hAnsi="Arial" w:cs="Arial"/>
          <w:b/>
          <w:bCs/>
        </w:rPr>
      </w:pPr>
      <w:r>
        <w:rPr>
          <w:rFonts w:ascii="Arial" w:hAnsi="Arial" w:cs="Arial"/>
          <w:b/>
          <w:bCs/>
        </w:rPr>
        <w:t>De RUDNICKI Jean Joël</w:t>
      </w:r>
      <w:r>
        <w:rPr>
          <w:rFonts w:ascii="Arial" w:hAnsi="Arial" w:cs="Arial"/>
          <w:b/>
          <w:bCs/>
        </w:rPr>
        <w:tab/>
      </w:r>
      <w:r>
        <w:rPr>
          <w:rFonts w:ascii="Arial" w:hAnsi="Arial" w:cs="Arial"/>
          <w:b/>
          <w:bCs/>
        </w:rPr>
        <w:tab/>
      </w:r>
      <w:r>
        <w:rPr>
          <w:rFonts w:ascii="Arial" w:hAnsi="Arial" w:cs="Arial"/>
          <w:b/>
          <w:bCs/>
        </w:rPr>
        <w:tab/>
        <w:t>PERCHAT André</w:t>
      </w:r>
    </w:p>
    <w:p w14:paraId="1C9F085B" w14:textId="77777777" w:rsidR="0029047C" w:rsidRDefault="0029047C" w:rsidP="0029047C">
      <w:pPr>
        <w:ind w:firstLine="708"/>
        <w:jc w:val="both"/>
        <w:rPr>
          <w:rFonts w:ascii="Arial" w:hAnsi="Arial" w:cs="Arial"/>
          <w:b/>
          <w:bCs/>
        </w:rPr>
      </w:pPr>
      <w:r>
        <w:rPr>
          <w:rFonts w:ascii="Arial" w:hAnsi="Arial" w:cs="Arial"/>
          <w:b/>
          <w:bCs/>
        </w:rPr>
        <w:t>FRAYSSE Jean Pierre</w:t>
      </w:r>
      <w:r>
        <w:rPr>
          <w:rFonts w:ascii="Arial" w:hAnsi="Arial" w:cs="Arial"/>
          <w:b/>
          <w:bCs/>
        </w:rPr>
        <w:tab/>
      </w:r>
      <w:r>
        <w:rPr>
          <w:rFonts w:ascii="Arial" w:hAnsi="Arial" w:cs="Arial"/>
          <w:b/>
          <w:bCs/>
        </w:rPr>
        <w:tab/>
      </w:r>
      <w:r>
        <w:rPr>
          <w:rFonts w:ascii="Arial" w:hAnsi="Arial" w:cs="Arial"/>
          <w:b/>
          <w:bCs/>
        </w:rPr>
        <w:tab/>
        <w:t>SIRVAIN André</w:t>
      </w:r>
    </w:p>
    <w:p w14:paraId="1C104EB9" w14:textId="77777777" w:rsidR="0029047C" w:rsidRDefault="0029047C" w:rsidP="0029047C">
      <w:pPr>
        <w:ind w:firstLine="708"/>
        <w:jc w:val="both"/>
        <w:rPr>
          <w:rFonts w:ascii="Arial" w:hAnsi="Arial" w:cs="Arial"/>
          <w:b/>
          <w:bCs/>
        </w:rPr>
      </w:pPr>
      <w:r>
        <w:rPr>
          <w:rFonts w:ascii="Arial" w:hAnsi="Arial" w:cs="Arial"/>
          <w:b/>
          <w:bCs/>
        </w:rPr>
        <w:t>FROGER Jean Paul</w:t>
      </w:r>
      <w:r>
        <w:rPr>
          <w:rFonts w:ascii="Arial" w:hAnsi="Arial" w:cs="Arial"/>
          <w:b/>
          <w:bCs/>
        </w:rPr>
        <w:tab/>
      </w:r>
      <w:r>
        <w:rPr>
          <w:rFonts w:ascii="Arial" w:hAnsi="Arial" w:cs="Arial"/>
          <w:b/>
          <w:bCs/>
        </w:rPr>
        <w:tab/>
      </w:r>
      <w:r>
        <w:rPr>
          <w:rFonts w:ascii="Arial" w:hAnsi="Arial" w:cs="Arial"/>
          <w:b/>
          <w:bCs/>
        </w:rPr>
        <w:tab/>
        <w:t>VERBAL Eddie</w:t>
      </w:r>
    </w:p>
    <w:p w14:paraId="38A8C382" w14:textId="77777777" w:rsidR="0029047C" w:rsidRPr="00A27EE2" w:rsidRDefault="0029047C" w:rsidP="0029047C">
      <w:pPr>
        <w:ind w:firstLine="708"/>
        <w:jc w:val="both"/>
        <w:rPr>
          <w:rFonts w:ascii="Arial" w:hAnsi="Arial" w:cs="Arial"/>
          <w:b/>
          <w:bCs/>
        </w:rPr>
      </w:pPr>
    </w:p>
    <w:p w14:paraId="3D6123D3" w14:textId="77777777" w:rsidR="0029047C" w:rsidRDefault="0029047C" w:rsidP="0029047C">
      <w:pPr>
        <w:ind w:firstLine="708"/>
        <w:jc w:val="center"/>
        <w:rPr>
          <w:rFonts w:ascii="Arial" w:hAnsi="Arial" w:cs="Arial"/>
          <w:b/>
          <w:bCs/>
          <w:sz w:val="32"/>
          <w:szCs w:val="32"/>
          <w:u w:val="single"/>
        </w:rPr>
      </w:pPr>
      <w:r w:rsidRPr="00A27EE2">
        <w:rPr>
          <w:rFonts w:ascii="Arial" w:hAnsi="Arial" w:cs="Arial"/>
          <w:b/>
          <w:bCs/>
          <w:sz w:val="32"/>
          <w:szCs w:val="32"/>
          <w:u w:val="single"/>
        </w:rPr>
        <w:t>Diplôme d’honneur</w:t>
      </w:r>
    </w:p>
    <w:p w14:paraId="52A82813" w14:textId="77777777" w:rsidR="0029047C" w:rsidRPr="00A27EE2" w:rsidRDefault="0029047C" w:rsidP="0029047C">
      <w:pPr>
        <w:ind w:firstLine="708"/>
        <w:jc w:val="center"/>
        <w:rPr>
          <w:rFonts w:ascii="Arial" w:hAnsi="Arial" w:cs="Arial"/>
          <w:b/>
          <w:bCs/>
          <w:sz w:val="32"/>
          <w:szCs w:val="32"/>
          <w:u w:val="single"/>
        </w:rPr>
      </w:pPr>
    </w:p>
    <w:p w14:paraId="18163340" w14:textId="77777777" w:rsidR="0029047C" w:rsidRDefault="0029047C" w:rsidP="0029047C">
      <w:pPr>
        <w:ind w:firstLine="708"/>
        <w:jc w:val="both"/>
        <w:rPr>
          <w:rFonts w:ascii="Arial" w:hAnsi="Arial" w:cs="Arial"/>
          <w:b/>
          <w:bCs/>
        </w:rPr>
      </w:pPr>
      <w:r>
        <w:rPr>
          <w:rFonts w:ascii="Arial" w:hAnsi="Arial" w:cs="Arial"/>
          <w:b/>
          <w:bCs/>
        </w:rPr>
        <w:t>AMILLARD Jacques</w:t>
      </w:r>
    </w:p>
    <w:p w14:paraId="26B8E9A1" w14:textId="77777777" w:rsidR="0029047C" w:rsidRDefault="0029047C" w:rsidP="0029047C">
      <w:pPr>
        <w:ind w:firstLine="708"/>
        <w:jc w:val="both"/>
        <w:rPr>
          <w:rFonts w:ascii="Arial" w:hAnsi="Arial" w:cs="Arial"/>
          <w:b/>
          <w:bCs/>
        </w:rPr>
      </w:pPr>
      <w:r>
        <w:rPr>
          <w:rFonts w:ascii="Arial" w:hAnsi="Arial" w:cs="Arial"/>
          <w:b/>
          <w:bCs/>
        </w:rPr>
        <w:t>ASSELINEAU Christian</w:t>
      </w:r>
    </w:p>
    <w:p w14:paraId="1EE794FD" w14:textId="77777777" w:rsidR="0029047C" w:rsidRDefault="0029047C" w:rsidP="0029047C">
      <w:pPr>
        <w:ind w:firstLine="708"/>
        <w:jc w:val="both"/>
        <w:rPr>
          <w:rFonts w:ascii="Arial" w:hAnsi="Arial" w:cs="Arial"/>
          <w:b/>
          <w:bCs/>
        </w:rPr>
      </w:pPr>
      <w:r>
        <w:rPr>
          <w:rFonts w:ascii="Arial" w:hAnsi="Arial" w:cs="Arial"/>
          <w:b/>
          <w:bCs/>
        </w:rPr>
        <w:t>FALCHETTO Jean Pierre</w:t>
      </w:r>
    </w:p>
    <w:p w14:paraId="354B7D09" w14:textId="77777777" w:rsidR="0029047C" w:rsidRPr="00A27EE2" w:rsidRDefault="0029047C" w:rsidP="0029047C">
      <w:pPr>
        <w:ind w:firstLine="708"/>
        <w:jc w:val="both"/>
        <w:rPr>
          <w:rFonts w:ascii="Arial" w:hAnsi="Arial" w:cs="Arial"/>
          <w:b/>
          <w:bCs/>
        </w:rPr>
      </w:pPr>
      <w:r>
        <w:rPr>
          <w:rFonts w:ascii="Arial" w:hAnsi="Arial" w:cs="Arial"/>
          <w:b/>
          <w:bCs/>
        </w:rPr>
        <w:t>RIEUX Jocelyne</w:t>
      </w:r>
    </w:p>
    <w:p w14:paraId="2C0894EB" w14:textId="77777777" w:rsidR="0029047C" w:rsidRPr="00155FB8" w:rsidRDefault="0029047C" w:rsidP="0029047C">
      <w:pPr>
        <w:ind w:firstLine="708"/>
        <w:jc w:val="both"/>
      </w:pPr>
    </w:p>
    <w:p w14:paraId="211693F7" w14:textId="77777777" w:rsidR="0029047C" w:rsidRDefault="0029047C"/>
    <w:sectPr w:rsidR="0029047C" w:rsidSect="001964F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D3216"/>
    <w:multiLevelType w:val="hybridMultilevel"/>
    <w:tmpl w:val="788AE34C"/>
    <w:lvl w:ilvl="0" w:tplc="040C0001">
      <w:start w:val="1"/>
      <w:numFmt w:val="bullet"/>
      <w:lvlText w:val=""/>
      <w:lvlJc w:val="left"/>
      <w:pPr>
        <w:ind w:left="2140" w:hanging="360"/>
      </w:pPr>
      <w:rPr>
        <w:rFonts w:ascii="Symbol" w:hAnsi="Symbol" w:hint="default"/>
      </w:rPr>
    </w:lvl>
    <w:lvl w:ilvl="1" w:tplc="040C0003" w:tentative="1">
      <w:start w:val="1"/>
      <w:numFmt w:val="bullet"/>
      <w:lvlText w:val="o"/>
      <w:lvlJc w:val="left"/>
      <w:pPr>
        <w:ind w:left="2860" w:hanging="360"/>
      </w:pPr>
      <w:rPr>
        <w:rFonts w:ascii="Courier New" w:hAnsi="Courier New" w:cs="Courier New" w:hint="default"/>
      </w:rPr>
    </w:lvl>
    <w:lvl w:ilvl="2" w:tplc="040C0005" w:tentative="1">
      <w:start w:val="1"/>
      <w:numFmt w:val="bullet"/>
      <w:lvlText w:val=""/>
      <w:lvlJc w:val="left"/>
      <w:pPr>
        <w:ind w:left="3580" w:hanging="360"/>
      </w:pPr>
      <w:rPr>
        <w:rFonts w:ascii="Wingdings" w:hAnsi="Wingdings" w:hint="default"/>
      </w:rPr>
    </w:lvl>
    <w:lvl w:ilvl="3" w:tplc="040C0001" w:tentative="1">
      <w:start w:val="1"/>
      <w:numFmt w:val="bullet"/>
      <w:lvlText w:val=""/>
      <w:lvlJc w:val="left"/>
      <w:pPr>
        <w:ind w:left="4300" w:hanging="360"/>
      </w:pPr>
      <w:rPr>
        <w:rFonts w:ascii="Symbol" w:hAnsi="Symbol" w:hint="default"/>
      </w:rPr>
    </w:lvl>
    <w:lvl w:ilvl="4" w:tplc="040C0003" w:tentative="1">
      <w:start w:val="1"/>
      <w:numFmt w:val="bullet"/>
      <w:lvlText w:val="o"/>
      <w:lvlJc w:val="left"/>
      <w:pPr>
        <w:ind w:left="5020" w:hanging="360"/>
      </w:pPr>
      <w:rPr>
        <w:rFonts w:ascii="Courier New" w:hAnsi="Courier New" w:cs="Courier New" w:hint="default"/>
      </w:rPr>
    </w:lvl>
    <w:lvl w:ilvl="5" w:tplc="040C0005" w:tentative="1">
      <w:start w:val="1"/>
      <w:numFmt w:val="bullet"/>
      <w:lvlText w:val=""/>
      <w:lvlJc w:val="left"/>
      <w:pPr>
        <w:ind w:left="5740" w:hanging="360"/>
      </w:pPr>
      <w:rPr>
        <w:rFonts w:ascii="Wingdings" w:hAnsi="Wingdings" w:hint="default"/>
      </w:rPr>
    </w:lvl>
    <w:lvl w:ilvl="6" w:tplc="040C0001" w:tentative="1">
      <w:start w:val="1"/>
      <w:numFmt w:val="bullet"/>
      <w:lvlText w:val=""/>
      <w:lvlJc w:val="left"/>
      <w:pPr>
        <w:ind w:left="6460" w:hanging="360"/>
      </w:pPr>
      <w:rPr>
        <w:rFonts w:ascii="Symbol" w:hAnsi="Symbol" w:hint="default"/>
      </w:rPr>
    </w:lvl>
    <w:lvl w:ilvl="7" w:tplc="040C0003" w:tentative="1">
      <w:start w:val="1"/>
      <w:numFmt w:val="bullet"/>
      <w:lvlText w:val="o"/>
      <w:lvlJc w:val="left"/>
      <w:pPr>
        <w:ind w:left="7180" w:hanging="360"/>
      </w:pPr>
      <w:rPr>
        <w:rFonts w:ascii="Courier New" w:hAnsi="Courier New" w:cs="Courier New" w:hint="default"/>
      </w:rPr>
    </w:lvl>
    <w:lvl w:ilvl="8" w:tplc="040C0005" w:tentative="1">
      <w:start w:val="1"/>
      <w:numFmt w:val="bullet"/>
      <w:lvlText w:val=""/>
      <w:lvlJc w:val="left"/>
      <w:pPr>
        <w:ind w:left="7900" w:hanging="360"/>
      </w:pPr>
      <w:rPr>
        <w:rFonts w:ascii="Wingdings" w:hAnsi="Wingdings" w:hint="default"/>
      </w:rPr>
    </w:lvl>
  </w:abstractNum>
  <w:abstractNum w:abstractNumId="1" w15:restartNumberingAfterBreak="0">
    <w:nsid w:val="2BDD6880"/>
    <w:multiLevelType w:val="hybridMultilevel"/>
    <w:tmpl w:val="AB8213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89D2949"/>
    <w:multiLevelType w:val="hybridMultilevel"/>
    <w:tmpl w:val="6568BC28"/>
    <w:lvl w:ilvl="0" w:tplc="D042EF50">
      <w:start w:val="1"/>
      <w:numFmt w:val="decimal"/>
      <w:lvlText w:val="%1)"/>
      <w:lvlJc w:val="left"/>
      <w:pPr>
        <w:ind w:left="1780" w:hanging="360"/>
      </w:pPr>
      <w:rPr>
        <w:rFonts w:ascii="Arial" w:hAnsi="Arial" w:cs="Arial" w:hint="default"/>
        <w:u w:val="none"/>
      </w:rPr>
    </w:lvl>
    <w:lvl w:ilvl="1" w:tplc="040C0019" w:tentative="1">
      <w:start w:val="1"/>
      <w:numFmt w:val="lowerLetter"/>
      <w:lvlText w:val="%2."/>
      <w:lvlJc w:val="left"/>
      <w:pPr>
        <w:ind w:left="2500" w:hanging="360"/>
      </w:pPr>
    </w:lvl>
    <w:lvl w:ilvl="2" w:tplc="040C001B" w:tentative="1">
      <w:start w:val="1"/>
      <w:numFmt w:val="lowerRoman"/>
      <w:lvlText w:val="%3."/>
      <w:lvlJc w:val="right"/>
      <w:pPr>
        <w:ind w:left="3220" w:hanging="180"/>
      </w:pPr>
    </w:lvl>
    <w:lvl w:ilvl="3" w:tplc="040C000F" w:tentative="1">
      <w:start w:val="1"/>
      <w:numFmt w:val="decimal"/>
      <w:lvlText w:val="%4."/>
      <w:lvlJc w:val="left"/>
      <w:pPr>
        <w:ind w:left="3940" w:hanging="360"/>
      </w:pPr>
    </w:lvl>
    <w:lvl w:ilvl="4" w:tplc="040C0019" w:tentative="1">
      <w:start w:val="1"/>
      <w:numFmt w:val="lowerLetter"/>
      <w:lvlText w:val="%5."/>
      <w:lvlJc w:val="left"/>
      <w:pPr>
        <w:ind w:left="4660" w:hanging="360"/>
      </w:pPr>
    </w:lvl>
    <w:lvl w:ilvl="5" w:tplc="040C001B" w:tentative="1">
      <w:start w:val="1"/>
      <w:numFmt w:val="lowerRoman"/>
      <w:lvlText w:val="%6."/>
      <w:lvlJc w:val="right"/>
      <w:pPr>
        <w:ind w:left="5380" w:hanging="180"/>
      </w:pPr>
    </w:lvl>
    <w:lvl w:ilvl="6" w:tplc="040C000F" w:tentative="1">
      <w:start w:val="1"/>
      <w:numFmt w:val="decimal"/>
      <w:lvlText w:val="%7."/>
      <w:lvlJc w:val="left"/>
      <w:pPr>
        <w:ind w:left="6100" w:hanging="360"/>
      </w:pPr>
    </w:lvl>
    <w:lvl w:ilvl="7" w:tplc="040C0019" w:tentative="1">
      <w:start w:val="1"/>
      <w:numFmt w:val="lowerLetter"/>
      <w:lvlText w:val="%8."/>
      <w:lvlJc w:val="left"/>
      <w:pPr>
        <w:ind w:left="6820" w:hanging="360"/>
      </w:pPr>
    </w:lvl>
    <w:lvl w:ilvl="8" w:tplc="040C001B" w:tentative="1">
      <w:start w:val="1"/>
      <w:numFmt w:val="lowerRoman"/>
      <w:lvlText w:val="%9."/>
      <w:lvlJc w:val="right"/>
      <w:pPr>
        <w:ind w:left="7540" w:hanging="180"/>
      </w:pPr>
    </w:lvl>
  </w:abstractNum>
  <w:abstractNum w:abstractNumId="3" w15:restartNumberingAfterBreak="0">
    <w:nsid w:val="3A2F6A3A"/>
    <w:multiLevelType w:val="hybridMultilevel"/>
    <w:tmpl w:val="CFDE3442"/>
    <w:lvl w:ilvl="0" w:tplc="040C0001">
      <w:start w:val="1"/>
      <w:numFmt w:val="bullet"/>
      <w:lvlText w:val=""/>
      <w:lvlJc w:val="left"/>
      <w:pPr>
        <w:ind w:left="2140" w:hanging="360"/>
      </w:pPr>
      <w:rPr>
        <w:rFonts w:ascii="Symbol" w:hAnsi="Symbol" w:hint="default"/>
      </w:rPr>
    </w:lvl>
    <w:lvl w:ilvl="1" w:tplc="040C0003" w:tentative="1">
      <w:start w:val="1"/>
      <w:numFmt w:val="bullet"/>
      <w:lvlText w:val="o"/>
      <w:lvlJc w:val="left"/>
      <w:pPr>
        <w:ind w:left="2860" w:hanging="360"/>
      </w:pPr>
      <w:rPr>
        <w:rFonts w:ascii="Courier New" w:hAnsi="Courier New" w:cs="Courier New" w:hint="default"/>
      </w:rPr>
    </w:lvl>
    <w:lvl w:ilvl="2" w:tplc="040C0005" w:tentative="1">
      <w:start w:val="1"/>
      <w:numFmt w:val="bullet"/>
      <w:lvlText w:val=""/>
      <w:lvlJc w:val="left"/>
      <w:pPr>
        <w:ind w:left="3580" w:hanging="360"/>
      </w:pPr>
      <w:rPr>
        <w:rFonts w:ascii="Wingdings" w:hAnsi="Wingdings" w:hint="default"/>
      </w:rPr>
    </w:lvl>
    <w:lvl w:ilvl="3" w:tplc="040C0001" w:tentative="1">
      <w:start w:val="1"/>
      <w:numFmt w:val="bullet"/>
      <w:lvlText w:val=""/>
      <w:lvlJc w:val="left"/>
      <w:pPr>
        <w:ind w:left="4300" w:hanging="360"/>
      </w:pPr>
      <w:rPr>
        <w:rFonts w:ascii="Symbol" w:hAnsi="Symbol" w:hint="default"/>
      </w:rPr>
    </w:lvl>
    <w:lvl w:ilvl="4" w:tplc="040C0003" w:tentative="1">
      <w:start w:val="1"/>
      <w:numFmt w:val="bullet"/>
      <w:lvlText w:val="o"/>
      <w:lvlJc w:val="left"/>
      <w:pPr>
        <w:ind w:left="5020" w:hanging="360"/>
      </w:pPr>
      <w:rPr>
        <w:rFonts w:ascii="Courier New" w:hAnsi="Courier New" w:cs="Courier New" w:hint="default"/>
      </w:rPr>
    </w:lvl>
    <w:lvl w:ilvl="5" w:tplc="040C0005" w:tentative="1">
      <w:start w:val="1"/>
      <w:numFmt w:val="bullet"/>
      <w:lvlText w:val=""/>
      <w:lvlJc w:val="left"/>
      <w:pPr>
        <w:ind w:left="5740" w:hanging="360"/>
      </w:pPr>
      <w:rPr>
        <w:rFonts w:ascii="Wingdings" w:hAnsi="Wingdings" w:hint="default"/>
      </w:rPr>
    </w:lvl>
    <w:lvl w:ilvl="6" w:tplc="040C0001" w:tentative="1">
      <w:start w:val="1"/>
      <w:numFmt w:val="bullet"/>
      <w:lvlText w:val=""/>
      <w:lvlJc w:val="left"/>
      <w:pPr>
        <w:ind w:left="6460" w:hanging="360"/>
      </w:pPr>
      <w:rPr>
        <w:rFonts w:ascii="Symbol" w:hAnsi="Symbol" w:hint="default"/>
      </w:rPr>
    </w:lvl>
    <w:lvl w:ilvl="7" w:tplc="040C0003" w:tentative="1">
      <w:start w:val="1"/>
      <w:numFmt w:val="bullet"/>
      <w:lvlText w:val="o"/>
      <w:lvlJc w:val="left"/>
      <w:pPr>
        <w:ind w:left="7180" w:hanging="360"/>
      </w:pPr>
      <w:rPr>
        <w:rFonts w:ascii="Courier New" w:hAnsi="Courier New" w:cs="Courier New" w:hint="default"/>
      </w:rPr>
    </w:lvl>
    <w:lvl w:ilvl="8" w:tplc="040C0005" w:tentative="1">
      <w:start w:val="1"/>
      <w:numFmt w:val="bullet"/>
      <w:lvlText w:val=""/>
      <w:lvlJc w:val="left"/>
      <w:pPr>
        <w:ind w:left="7900" w:hanging="360"/>
      </w:pPr>
      <w:rPr>
        <w:rFonts w:ascii="Wingdings" w:hAnsi="Wingdings" w:hint="default"/>
      </w:rPr>
    </w:lvl>
  </w:abstractNum>
  <w:abstractNum w:abstractNumId="4" w15:restartNumberingAfterBreak="0">
    <w:nsid w:val="672262EA"/>
    <w:multiLevelType w:val="hybridMultilevel"/>
    <w:tmpl w:val="77D0D604"/>
    <w:lvl w:ilvl="0" w:tplc="5C2A3780">
      <w:start w:val="1"/>
      <w:numFmt w:val="bullet"/>
      <w:lvlText w:val=""/>
      <w:lvlJc w:val="left"/>
      <w:pPr>
        <w:ind w:left="1780" w:hanging="360"/>
      </w:pPr>
      <w:rPr>
        <w:rFonts w:ascii="Symbol" w:eastAsiaTheme="minorEastAsia" w:hAnsi="Symbol" w:cs="Arial" w:hint="default"/>
      </w:rPr>
    </w:lvl>
    <w:lvl w:ilvl="1" w:tplc="040C0003" w:tentative="1">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num w:numId="1" w16cid:durableId="255984723">
    <w:abstractNumId w:val="0"/>
  </w:num>
  <w:num w:numId="2" w16cid:durableId="1818768095">
    <w:abstractNumId w:val="3"/>
  </w:num>
  <w:num w:numId="3" w16cid:durableId="1993291809">
    <w:abstractNumId w:val="2"/>
  </w:num>
  <w:num w:numId="4" w16cid:durableId="189340580">
    <w:abstractNumId w:val="4"/>
  </w:num>
  <w:num w:numId="5" w16cid:durableId="1376927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83C"/>
    <w:rsid w:val="000278EF"/>
    <w:rsid w:val="001964F8"/>
    <w:rsid w:val="0029047C"/>
    <w:rsid w:val="00726A73"/>
    <w:rsid w:val="0077219E"/>
    <w:rsid w:val="00EC68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1F211"/>
  <w15:chartTrackingRefBased/>
  <w15:docId w15:val="{5124F791-720B-DC48-A219-762DAB56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C683C"/>
    <w:pPr>
      <w:ind w:left="720"/>
      <w:contextualSpacing/>
    </w:pPr>
    <w:rPr>
      <w:rFonts w:ascii="Times" w:eastAsiaTheme="minorEastAsia" w:hAnsi="Time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056018">
      <w:bodyDiv w:val="1"/>
      <w:marLeft w:val="0"/>
      <w:marRight w:val="0"/>
      <w:marTop w:val="0"/>
      <w:marBottom w:val="0"/>
      <w:divBdr>
        <w:top w:val="none" w:sz="0" w:space="0" w:color="auto"/>
        <w:left w:val="none" w:sz="0" w:space="0" w:color="auto"/>
        <w:bottom w:val="none" w:sz="0" w:space="0" w:color="auto"/>
        <w:right w:val="none" w:sz="0" w:space="0" w:color="auto"/>
      </w:divBdr>
      <w:divsChild>
        <w:div w:id="18857563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1854</Words>
  <Characters>10199</Characters>
  <Application>Microsoft Office Word</Application>
  <DocSecurity>0</DocSecurity>
  <Lines>84</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 QUINTANA</dc:creator>
  <cp:keywords/>
  <dc:description/>
  <cp:lastModifiedBy>R. Roudil</cp:lastModifiedBy>
  <cp:revision>2</cp:revision>
  <dcterms:created xsi:type="dcterms:W3CDTF">2022-07-07T08:25:00Z</dcterms:created>
  <dcterms:modified xsi:type="dcterms:W3CDTF">2022-07-07T08:25:00Z</dcterms:modified>
</cp:coreProperties>
</file>